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 RAGOUT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skinned dry hazelnuts</w:t>
      </w:r>
    </w:p>
    <w:p>
      <w:pPr>
        <w:pStyle w:val="ListBullet"/>
      </w:pPr>
      <w:r>
        <w:t>Sixty g Squirrel Garum*</w:t>
      </w:r>
    </w:p>
    <w:p>
      <w:pPr>
        <w:pStyle w:val="ListBullet"/>
      </w:pPr>
      <w:r>
        <w:t>Four butternut squash butternut squash</w:t>
      </w:r>
    </w:p>
    <w:p>
      <w:pPr>
        <w:pStyle w:val="ListBullet"/>
      </w:pPr>
      <w:r>
        <w:t>Add 1 tablespoon of the sweetened hazelnut and squirrel garum oil per piece and seal the ba</w:t>
      </w:r>
    </w:p>
    <w:p>
      <w:pPr>
        <w:pStyle w:val="ListBullet"/>
      </w:pPr>
      <w:r>
        <w:t>One L Mushroom -Kelp Broth* L Mushroom -Kelp Broth*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