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REINDEER BRAIN JELLY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reindeer head (or lamb head) reindeer head (or lamb head)</w:t>
      </w:r>
    </w:p>
    <w:p>
      <w:pPr>
        <w:pStyle w:val="ListBullet"/>
      </w:pPr>
      <w:r>
        <w:t>300 g frozen chestnuts</w:t>
      </w:r>
    </w:p>
    <w:p>
      <w:pPr>
        <w:pStyle w:val="ListBullet"/>
      </w:pPr>
      <w:r>
        <w:t>350 g cream</w:t>
      </w:r>
    </w:p>
    <w:p>
      <w:pPr>
        <w:pStyle w:val="ListBullet"/>
      </w:pPr>
      <w:r>
        <w:t>Ten g Roasted Kelp Salt*</w:t>
      </w:r>
    </w:p>
    <w:p>
      <w:pPr>
        <w:pStyle w:val="ListBullet"/>
      </w:pPr>
      <w:r>
        <w:t>Six g black peppercorns, toasted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Dice</w:t>
      </w:r>
    </w:p>
    <w:p>
      <w:pPr>
        <w:pStyle w:val="ListBullet"/>
      </w:pPr>
      <w:r>
        <w:t>Braise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