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HEART TARTARE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heart reindeer heart</w:t>
      </w:r>
    </w:p>
    <w:p>
      <w:pPr>
        <w:pStyle w:val="ListBullet"/>
      </w:pPr>
      <w:r>
        <w:t>One loaf of rye bread loaf of rye bread</w:t>
      </w:r>
    </w:p>
    <w:p>
      <w:pPr>
        <w:pStyle w:val="ListBullet"/>
      </w:pPr>
      <w:r>
        <w:t>Five g caraway</w:t>
      </w:r>
    </w:p>
    <w:p>
      <w:pPr>
        <w:pStyle w:val="ListBullet"/>
      </w:pPr>
      <w:r>
        <w:t>Five g coriander s eeds</w:t>
      </w:r>
    </w:p>
    <w:p>
      <w:pPr>
        <w:pStyle w:val="ListBullet"/>
      </w:pPr>
      <w:r>
        <w:t>Five g juniper berries</w:t>
      </w:r>
    </w:p>
    <w:p>
      <w:pPr>
        <w:pStyle w:val="ListBullet"/>
      </w:pPr>
      <w:r>
        <w:t>Forty clusters wood sorrel clusters wood sorrel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