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STAR CARAMEL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ripe sea buckthorn berries</w:t>
      </w:r>
    </w:p>
    <w:p>
      <w:pPr>
        <w:pStyle w:val="ListBullet"/>
      </w:pPr>
      <w:r>
        <w:t>One kg carrots</w:t>
      </w:r>
    </w:p>
    <w:p>
      <w:pPr>
        <w:pStyle w:val="ListBullet"/>
      </w:pPr>
      <w:r>
        <w:t>300 mL Sea Buckthorn Juice</w:t>
      </w:r>
    </w:p>
    <w:p>
      <w:pPr>
        <w:pStyle w:val="ListBullet"/>
      </w:pPr>
      <w:r>
        <w:t>700 mL Carrot Juice</w:t>
      </w:r>
    </w:p>
    <w:p>
      <w:pPr>
        <w:pStyle w:val="ListBullet"/>
      </w:pPr>
      <w:r>
        <w:t>Forty-Five g Noma honey</w:t>
      </w:r>
    </w:p>
    <w:p>
      <w:pPr>
        <w:pStyle w:val="ListBullet"/>
      </w:pPr>
      <w:r>
        <w:t>Twenty g pectin</w:t>
      </w:r>
    </w:p>
    <w:p>
      <w:pPr>
        <w:pStyle w:val="ListBullet"/>
      </w:pPr>
      <w:r>
        <w:t>One kg frozen black currants</w:t>
      </w:r>
    </w:p>
    <w:p>
      <w:pPr>
        <w:pStyle w:val="ListBullet"/>
      </w:pPr>
      <w:r>
        <w:t>160 g Carrot and Sea Buckthorn Purée</w:t>
      </w:r>
    </w:p>
    <w:p>
      <w:pPr>
        <w:pStyle w:val="ListBullet"/>
      </w:pPr>
      <w:r>
        <w:t>Six g Black Currant Purée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