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the dough has doubled or tripled (whichever is specified in the recipe), it’s time to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quart, it should come up to nearly the 4-quart line once tripled. This step will take just quart, it should come up to nearly the 4-quart line once tripled. This step will take just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