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Levain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400 g , 85ºF to 90ºF (29ºC to 32ºC)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