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Take the coriander, fen nel, and mustard, and toast them in a pan until aromatic. Once toasted,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squares White Currant Jelly squares White Currant Jelly</w:t>
      </w:r>
    </w:p>
    <w:p>
      <w:pPr>
        <w:pStyle w:val="ListBullet"/>
      </w:pPr>
      <w:r>
        <w:t>Fifteen bunches Wood Sorrel bunches Wood Sorrel</w:t>
      </w:r>
    </w:p>
    <w:p>
      <w:pPr>
        <w:pStyle w:val="ListBullet"/>
      </w:pPr>
      <w:r>
        <w:t>Fifteen bunches small oxalis bunches small oxalis</w:t>
      </w:r>
    </w:p>
    <w:p>
      <w:pPr>
        <w:pStyle w:val="ListBullet"/>
      </w:pPr>
      <w:r>
        <w:t>Five oxalis flowers oxalis flowers</w:t>
      </w:r>
    </w:p>
    <w:p>
      <w:pPr>
        <w:pStyle w:val="ListBullet"/>
      </w:pPr>
      <w:r>
        <w:t>Ten marigold petals marigold petals</w:t>
      </w:r>
    </w:p>
    <w:p>
      <w:pPr>
        <w:pStyle w:val="ListBullet"/>
      </w:pPr>
      <w:r>
        <w:t>Ten geranium petals</w:t>
      </w:r>
    </w:p>
    <w:p>
      <w:pPr>
        <w:pStyle w:val="ListBullet"/>
      </w:pPr>
      <w:r>
        <w:t>Fifty mL cream (38% milkfat)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