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MIsCeLLANeous Hors d’oeuvres 761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oz g Dilled Shrimp Salad</w:t>
      </w:r>
    </w:p>
    <w:p>
      <w:pPr>
        <w:pStyle w:val="ListBullet"/>
      </w:pPr>
      <w:r>
        <w:t>Twenty-Four tiny sprigs 24 tiny sprigs Fresh dill tiny sprigs 24 tiny sprigs Fresh dill</w:t>
      </w:r>
    </w:p>
    <w:p>
      <w:pPr>
        <w:pStyle w:val="ListBullet"/>
      </w:pPr>
      <w:r>
        <w:t>Per 1 piece : Calories, 30; Protein, 2 g; Fat, 2.5 g (75% cal.); Cholesterol, 15 mg;</w:t>
      </w:r>
    </w:p>
    <w:p>
      <w:pPr>
        <w:pStyle w:val="ListBullet"/>
      </w:pPr>
      <w:r>
        <w:t>the 24 best and largest leaves. (Use the small inner leaves for salads or another purpose.)</w:t>
      </w:r>
    </w:p>
    <w:p>
      <w:pPr>
        <w:pStyle w:val="ListBullet"/>
      </w:pPr>
      <w:r>
        <w:t>One oz g parsley, chopped</w:t>
      </w:r>
    </w:p>
    <w:p>
      <w:pPr>
        <w:pStyle w:val="ListBullet"/>
      </w:pPr>
      <w:r>
        <w:t>One tbsp mL Fresh chervil, chopped</w:t>
      </w:r>
    </w:p>
    <w:p>
      <w:pPr>
        <w:pStyle w:val="ListBullet"/>
      </w:pPr>
      <w:r>
        <w:t>One tbsp mL Chives, chopped</w:t>
      </w:r>
    </w:p>
    <w:p>
      <w:pPr>
        <w:pStyle w:val="ListBullet"/>
      </w:pPr>
      <w:r>
        <w:t>Per 1 piece : Calories, 35; Protein, 2 g; Fat, 2.5 g (74% cal.); Cholesterol, 5 mg; Carbohydrates, 0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