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EGG YOLK SAUCE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fresh hen’s eggs, tempered fresh hen’s eggs, tempered</w:t>
      </w:r>
    </w:p>
    <w:p>
      <w:pPr>
        <w:pStyle w:val="ListBullet"/>
      </w:pPr>
      <w:r>
        <w:t>One container of Kalix Löjrom (vendace roe) container of Kalix Löjrom (vendace roe)</w:t>
      </w:r>
    </w:p>
    <w:p>
      <w:pPr>
        <w:pStyle w:val="ListBullet"/>
      </w:pPr>
      <w:r>
        <w:t>Three L filtered water L filtered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