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STRAWBERRY CEVICHE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ripe yet firm cherry tomatoes ripe yet firm cherry tomatoes</w:t>
      </w:r>
    </w:p>
    <w:p>
      <w:pPr>
        <w:pStyle w:val="ListBullet"/>
      </w:pPr>
      <w:r>
        <w:t>Twenty-Five Lacto Plums* Lacto Plums*</w:t>
      </w:r>
    </w:p>
    <w:p>
      <w:pPr>
        <w:pStyle w:val="ListBullet"/>
      </w:pPr>
      <w:r>
        <w:t>One Hundred mL filtered water</w:t>
      </w:r>
    </w:p>
    <w:p>
      <w:pPr>
        <w:pStyle w:val="ListBullet"/>
      </w:pPr>
      <w:r>
        <w:t>One Hundred g white sugar</w:t>
      </w:r>
    </w:p>
    <w:p>
      <w:pPr>
        <w:pStyle w:val="ListBullet"/>
      </w:pPr>
      <w:r>
        <w:t>Twenty mL Danish whisky</w:t>
      </w:r>
    </w:p>
    <w:p>
      <w:pPr>
        <w:pStyle w:val="ListBullet"/>
      </w:pPr>
      <w:r>
        <w:t>Two g seeded morita chile</w:t>
      </w:r>
    </w:p>
    <w:p>
      <w:pPr>
        <w:pStyle w:val="ListBullet"/>
      </w:pPr>
      <w:r>
        <w:t>Sixty g white currant</w:t>
      </w:r>
    </w:p>
    <w:p>
      <w:pPr>
        <w:pStyle w:val="ListBullet"/>
      </w:pPr>
      <w:r>
        <w:t>Forty g unripe sea buckthorn berries</w:t>
      </w:r>
    </w:p>
    <w:p>
      <w:pPr>
        <w:pStyle w:val="ListBullet"/>
      </w:pPr>
      <w:r>
        <w:t>Two g Dried Ginger Skins*</w:t>
      </w:r>
    </w:p>
    <w:p>
      <w:pPr>
        <w:pStyle w:val="ListBullet"/>
      </w:pPr>
      <w:r>
        <w:t>Two g green coriander seeds</w:t>
      </w:r>
    </w:p>
    <w:p>
      <w:pPr>
        <w:pStyle w:val="ListBullet"/>
      </w:pPr>
      <w:r>
        <w:t>Ten g pine shoots</w:t>
      </w:r>
    </w:p>
    <w:p>
      <w:pPr>
        <w:pStyle w:val="ListBullet"/>
      </w:pPr>
      <w:r>
        <w:t>Sixty mL White Currant Juice*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