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Batch Cooking</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280 Chapter 11  understanding vegetables</w:t>
      </w:r>
    </w:p>
    <w:p>
      <w:r>
        <w:t>Batch Cooking</w:t>
      </w:r>
    </w:p>
    <w:p>
      <w:r>
        <w:t>rather than cooking all your vegetables in one batch large enough for the entire meal service, this</w:t>
      </w:r>
    </w:p>
    <w:p>
      <w:r>
        <w:t>method (described in Chapter 7, p. 141) involves dividing the food into smaller batches and cooking</w:t>
      </w:r>
    </w:p>
    <w:p>
      <w:r>
        <w:t>them one at a time, as needed.</w:t>
      </w:r>
    </w:p>
    <w:p>
      <w:r>
        <w:t>Blanch-and-Chill Method</w:t>
      </w:r>
    </w:p>
    <w:p>
      <w:r>
        <w:t>it is usually impractical to cook vegetables completely to order. too much time is required.</w:t>
      </w:r>
    </w:p>
    <w:p>
      <w:r>
        <w:t>but if the vegetables have been partially cooked, the time needed to finish them to order is</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involves dividing the food into smaller batches and cooking</w:t>
      </w:r>
    </w:p>
    <w:p>
      <w:pPr>
        <w:pStyle w:val="ListNumber"/>
      </w:pPr>
      <w:r>
        <w:t>Steam or simmer the vegetable until partially cooked to the desired degree. (In the case of</w:t>
      </w:r>
    </w:p>
    <w:p>
      <w:pPr>
        <w:pStyle w:val="ListNumber"/>
      </w:pPr>
      <w:r>
        <w:t>Chill immediately in ice water. (Needless to say, French fries are an exception.)</w:t>
      </w:r>
    </w:p>
    <w:p>
      <w:pPr>
        <w:pStyle w:val="ListNumber"/>
      </w:pPr>
      <w:r>
        <w:t>Drain and keep chilled until needed.</w:t>
      </w:r>
    </w:p>
    <w:p>
      <w:pPr>
        <w:pStyle w:val="ListNumber"/>
      </w:pPr>
      <w:r>
        <w:t>Finish to order by desired cooking method.</w:t>
      </w:r>
    </w:p>
    <w:p>
      <w:pPr>
        <w:pStyle w:val="ListNumber"/>
      </w:pPr>
      <w:r>
        <w:t>Steamers and small tilting trunnion kettles behind the service line are the most useful kinds of equipment for vegetable batch cooking.</w:t>
      </w:r>
    </w:p>
    <w:p>
      <w:pPr>
        <w:pStyle w:val="ListNumber"/>
      </w:pPr>
      <w:r>
        <w:t>Divide each vegetable into batches small enough to be served within 20 to 30 minutes. Arrange in steamer pans ready to be placed in steamers or in containers ready for pouring into the</w:t>
      </w:r>
    </w:p>
    <w:p>
      <w:pPr>
        <w:pStyle w:val="ListNumber"/>
      </w:pPr>
      <w:r>
        <w:t>Keep the prepped vegetables in the cooler until needed.</w:t>
      </w:r>
    </w:p>
    <w:p>
      <w:pPr>
        <w:pStyle w:val="ListNumber"/>
      </w:pPr>
      <w:r>
        <w:t>Cook batches as needed. In planning, allow time for loading and unloading the equipment, for cooking, for finishing the product with the desired seasoning, sauce, or garnish, and for carrying to the serving line.</w:t>
      </w:r>
    </w:p>
    <w:p>
      <w:pPr>
        <w:pStyle w:val="ListNumber"/>
      </w:pPr>
      <w:r>
        <w:t>Undercook slightly if the vegetable must be held before serving.</w:t>
      </w:r>
    </w:p>
    <w:p>
      <w:pPr>
        <w:pStyle w:val="ListNumber"/>
      </w:pPr>
      <w:r>
        <w:t>Have all your seasonings, sauces, and garnishes ready for finishing the dish.</w:t>
      </w:r>
    </w:p>
    <w:p>
      <w:pPr>
        <w:pStyle w:val="ListNumber"/>
      </w:pPr>
      <w:r>
        <w:t>Do not mix batches. They will be cooked to different degrees, and colors and textures usually</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