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I was seized by doubt. There was plenty that I hadn't</w:t>
      </w:r>
    </w:p>
    <w:p>
      <w:r>
        <w:rPr>
          <w:b/>
          <w:color w:val="3E2723"/>
        </w:rPr>
        <w:t>Category:</w:t>
      </w:r>
      <w:r>
        <w:t xml:space="preserve"> Cooking Methods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Overview</w:t>
      </w:r>
    </w:p>
    <w:p>
      <w:r>
        <w:t>9 I had barely announced the decision to close Noma</w:t>
      </w:r>
    </w:p>
    <w:p>
      <w:r>
        <w:t>and rebuild it in a derelict corner of Copenhagen when</w:t>
      </w:r>
    </w:p>
    <w:p>
      <w:r>
        <w:t>I was seized by doubt. There was plenty that I hadn't</w:t>
      </w:r>
    </w:p>
    <w:p>
      <w:r>
        <w:t>thought through, like where to find the money, or how</w:t>
      </w:r>
    </w:p>
    <w:p>
      <w:r>
        <w:t>to transplant a restaurant without losing the hard-won</w:t>
      </w:r>
    </w:p>
    <w:p>
      <w:r>
        <w:t>trust of our guests. But the question that did terrify</w:t>
      </w:r>
    </w:p>
    <w:p>
      <w:r>
        <w:t>me, as I surveyed the graffiti-covered patch of land that</w:t>
      </w:r>
    </w:p>
    <w:p>
      <w:r>
        <w:t>would become our new home, was this: What if we move</w:t>
      </w:r>
    </w:p>
    <w:p>
      <w:r>
        <w:t>here and do things exactly like we did them before?</w:t>
      </w:r>
    </w:p>
    <w:p>
      <w:r>
        <w:t>Thi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Equipment Required</w:t>
      </w:r>
    </w:p>
    <w:p>
      <w:pPr>
        <w:pStyle w:val="Heading3"/>
      </w:pPr>
      <w:r>
        <w:t>Essential</w:t>
      </w:r>
    </w:p>
    <w:p>
      <w:pPr>
        <w:pStyle w:val="ListBullet"/>
      </w:pPr>
      <w:r>
        <w:t>[Equipment item one]</w:t>
      </w:r>
    </w:p>
    <w:p>
      <w:pPr>
        <w:pStyle w:val="ListBullet"/>
      </w:pPr>
      <w:r>
        <w:t>[Equipment item two]</w:t>
      </w:r>
    </w:p>
    <w:p>
      <w:pPr>
        <w:pStyle w:val="Heading3"/>
      </w:pPr>
      <w:r>
        <w:t>Optional But Helpful</w:t>
      </w:r>
    </w:p>
    <w:p>
      <w:pPr>
        <w:pStyle w:val="ListBullet"/>
      </w:pPr>
      <w:r>
        <w:t>[Nice-to-have item one]</w:t>
      </w:r>
    </w:p>
    <w:p>
      <w:pPr>
        <w:pStyle w:val="ListBullet"/>
      </w:pPr>
      <w:r>
        <w:t>[Nice-to-have item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Step-by-Step Instructions</w:t>
      </w:r>
    </w:p>
    <w:p>
      <w:pPr>
        <w:pStyle w:val="ListNumber"/>
      </w:pPr>
      <w:r>
        <w:t>9 I had barely announced the decision to close Noma</w:t>
      </w:r>
    </w:p>
    <w:p>
      <w:r>
        <w:t>and rebuild it in a derelict corner of Copenhagen when</w:t>
      </w:r>
    </w:p>
    <w:p>
      <w:r>
        <w:t>I was seized by doubt</w:t>
      </w:r>
    </w:p>
    <w:p>
      <w:pPr>
        <w:pStyle w:val="ListNumber"/>
      </w:pPr>
      <w:r>
        <w:t>There was plenty that I hadn't</w:t>
      </w:r>
    </w:p>
    <w:p>
      <w:r>
        <w:t>thought through, like where to find the money, or how</w:t>
      </w:r>
    </w:p>
    <w:p>
      <w:r>
        <w:t>to transplant a restaurant without losing the hard-won</w:t>
      </w:r>
    </w:p>
    <w:p>
      <w:r>
        <w:t>trust of our guests</w:t>
      </w:r>
    </w:p>
    <w:p>
      <w:pPr>
        <w:pStyle w:val="ListNumber"/>
      </w:pPr>
      <w:r>
        <w:t>But the question that did terrify</w:t>
      </w:r>
    </w:p>
    <w:p>
      <w:r>
        <w:t>me, as I surveyed the graffiti-covered patch of land that</w:t>
      </w:r>
    </w:p>
    <w:p>
      <w:r>
        <w:t>would become our new home, was this: What if we move</w:t>
      </w:r>
    </w:p>
    <w:p>
      <w:r>
        <w:t>here and do things exactly like we did them before</w:t>
      </w:r>
    </w:p>
    <w:p>
      <w:pPr>
        <w:pStyle w:val="ListNumber"/>
      </w:pPr>
      <w:r>
        <w:t>This book is about the new Noma, its people and</w:t>
      </w:r>
    </w:p>
    <w:p>
      <w:r>
        <w:t>spaces and, of course, the food</w:t>
      </w:r>
    </w:p>
    <w:p>
      <w:pPr>
        <w:pStyle w:val="ListNumber"/>
      </w:pPr>
      <w:r>
        <w:t>But it's also about</w:t>
      </w:r>
    </w:p>
    <w:p>
      <w:r>
        <w:t>the invisible structures we set up to sustain creativity,</w:t>
      </w:r>
    </w:p>
    <w:p>
      <w:r>
        <w:t>innovation, and surprise</w:t>
      </w:r>
    </w:p>
    <w:p>
      <w:pPr>
        <w:pStyle w:val="ListNumber"/>
      </w:pPr>
      <w:r>
        <w:t>Part of what drove this move</w:t>
      </w:r>
    </w:p>
    <w:p>
      <w:r>
        <w:t>was the determination not to let previous success poison</w:t>
      </w:r>
    </w:p>
    <w:p>
      <w:r>
        <w:t>our creative minds</w:t>
      </w:r>
    </w:p>
    <w:p>
      <w:pPr>
        <w:pStyle w:val="ListNumber"/>
      </w:pPr>
      <w:r>
        <w:t>The need to rekindle our appetite for</w:t>
      </w:r>
    </w:p>
    <w:p>
      <w:r>
        <w:t>new things</w:t>
      </w:r>
    </w:p>
    <w:p>
      <w:pPr>
        <w:pStyle w:val="ListNumber"/>
      </w:pPr>
      <w:r>
        <w:t>The urge to stay alert to fresh opportunities</w:t>
      </w:r>
    </w:p>
    <w:p>
      <w:pPr>
        <w:pStyle w:val="ListNumber"/>
      </w:pPr>
      <w:r>
        <w:t>From the architecture to the seasonality of our menus,</w:t>
      </w:r>
    </w:p>
    <w:p>
      <w:r>
        <w:t>everything at the new Noma helps keep our minds open</w:t>
      </w:r>
    </w:p>
    <w:p>
      <w:pPr>
        <w:pStyle w:val="ListNumber"/>
      </w:pPr>
      <w:r>
        <w:t>But before we moved in, we moved out-into the</w:t>
      </w:r>
    </w:p>
    <w:p>
      <w:r>
        <w:t>world, with pop-up restaurants in far-flung locations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Visual Cues for Success</w:t>
      </w:r>
    </w:p>
    <w:p>
      <w:r>
        <w:rPr>
          <w:b/>
          <w:color w:val="3E2723"/>
        </w:rPr>
        <w:t>What to Look For:</w:t>
      </w:r>
    </w:p>
    <w:p>
      <w:pPr>
        <w:pStyle w:val="ListBullet"/>
      </w:pPr>
      <w:r>
        <w:t>[Visual indicator one]</w:t>
      </w:r>
    </w:p>
    <w:p>
      <w:pPr>
        <w:pStyle w:val="ListBullet"/>
      </w:pPr>
      <w:r>
        <w:t>[Visual indicator two]</w:t>
      </w:r>
    </w:p>
    <w:p>
      <w:pPr>
        <w:pStyle w:val="ListBullet"/>
      </w:pPr>
      <w:r>
        <w:t>[Sensory cue - sound/smell/texture]</w:t>
      </w:r>
    </w:p>
    <w:p>
      <w:r>
        <w:rPr>
          <w:b/>
          <w:color w:val="3E2723"/>
        </w:rPr>
        <w:t>Signs of Success:</w:t>
      </w:r>
    </w:p>
    <w:p>
      <w:pPr>
        <w:pStyle w:val="ListBullet"/>
      </w:pPr>
      <w:r>
        <w:t>[Success indicator one]</w:t>
      </w:r>
    </w:p>
    <w:p>
      <w:pPr>
        <w:pStyle w:val="ListBullet"/>
      </w:pPr>
      <w:r>
        <w:t>[Success indicator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Mistakes</w:t>
      </w:r>
    </w:p>
    <w:p>
      <w:r>
        <w:rPr>
          <w:b/>
          <w:color w:val="3E2723"/>
        </w:rPr>
        <w:t>Mistake One:</w:t>
      </w:r>
      <w:r>
        <w:t xml:space="preserve"> [Description]</w:t>
      </w:r>
    </w:p>
    <w:p>
      <w:r>
        <w:rPr>
          <w:b/>
          <w:color w:val="3E2723"/>
        </w:rPr>
        <w:t>Why It Happens:</w:t>
      </w:r>
      <w:r>
        <w:t xml:space="preserve"> [Reason]</w:t>
      </w:r>
    </w:p>
    <w:p>
      <w:r>
        <w:rPr>
          <w:b/>
          <w:color w:val="3E2723"/>
        </w:rPr>
        <w:t>How to Avoid:</w:t>
      </w:r>
      <w:r>
        <w:t xml:space="preserve"> [Prevention]</w:t>
      </w:r>
    </w:p>
    <w:p>
      <w:r>
        <w:rPr>
          <w:b/>
          <w:color w:val="3E2723"/>
        </w:rPr>
        <w:t>How to Fix:</w:t>
      </w:r>
      <w:r>
        <w:t xml:space="preserve"> [Correction]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**Tip One:** [Specific professional insight]</w:t>
      </w:r>
    </w:p>
    <w:p>
      <w:pPr>
        <w:pStyle w:val="ListBullet"/>
      </w:pPr>
      <w:r>
        <w:t>**Tip Two:** [Time-saving technique]</w:t>
      </w:r>
    </w:p>
    <w:p>
      <w:pPr>
        <w:pStyle w:val="ListBullet"/>
      </w:pPr>
      <w:r>
        <w:t>**Tip Three:** [Quality improvement]</w:t>
      </w:r>
    </w:p>
    <w:p>
      <w:pPr>
        <w:pStyle w:val="ListBullet"/>
      </w:pPr>
      <w:r>
        <w:t>**Tip Four:** [Safety consideration]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Troubleshooting Guide</w:t>
      </w:r>
    </w:p>
    <w:p>
      <w:r>
        <w:rPr>
          <w:b/>
          <w:color w:val="3E2723"/>
        </w:rPr>
        <w:t>Problem:</w:t>
      </w:r>
      <w:r>
        <w:t xml:space="preserve"> [Issue description]</w:t>
      </w:r>
    </w:p>
    <w:p>
      <w:r>
        <w:rPr>
          <w:b/>
          <w:color w:val="3E2723"/>
        </w:rPr>
        <w:t>Likely Cause:</w:t>
      </w:r>
      <w:r>
        <w:t xml:space="preserve"> [Reason]</w:t>
      </w:r>
    </w:p>
    <w:p>
      <w:r>
        <w:rPr>
          <w:b/>
          <w:color w:val="3E2723"/>
        </w:rPr>
        <w:t>Solution:</w:t>
      </w:r>
      <w:r>
        <w:t xml:space="preserve"> [Fix]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Recipes Using This Technique</w:t>
      </w:r>
    </w:p>
    <w:p>
      <w:pPr>
        <w:pStyle w:val="ListBullet"/>
      </w:pPr>
      <w:r>
        <w:t>[Recipe One] - [How technique is applied]</w:t>
      </w:r>
    </w:p>
    <w:p>
      <w:pPr>
        <w:pStyle w:val="ListBullet"/>
      </w:pPr>
      <w:r>
        <w:t>[Recipe Two] - [How technique is applied]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Techniques</w:t>
      </w:r>
    </w:p>
    <w:p>
      <w:pPr>
        <w:pStyle w:val="ListBullet"/>
      </w:pPr>
      <w:r>
        <w:t>[Technique One] - [How they connect]</w:t>
      </w:r>
    </w:p>
    <w:p>
      <w:pPr>
        <w:pStyle w:val="ListBullet"/>
      </w:pPr>
      <w:r>
        <w:t>[Technique Two] - [How they complement]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[fundamental] [essential] [advanced] [specialty] [time-saving] [precision] [safety-critical]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Technique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