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MenUs for vegetarian diets 821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MenUs  for  vegetarian  diets 821</w:t>
      </w:r>
    </w:p>
    <w:p>
      <w:r>
        <w:t>Dried Legumes</w:t>
      </w:r>
    </w:p>
    <w:p>
      <w:r>
        <w:t>dried beans, peas, and lentils are some of the most important sources of protein for vegans and</w:t>
      </w:r>
    </w:p>
    <w:p>
      <w:r>
        <w:t>other vegetarians. these are listed and discussed in detail in chapter 14. r efer to that information as</w:t>
      </w:r>
    </w:p>
    <w:p>
      <w:r>
        <w:t>necessary in your menu planning.</w:t>
      </w:r>
    </w:p>
    <w:p>
      <w:r>
        <w:t>one legume not mentioned earlier is the peanut, which is not a nut but a legume with an</w:t>
      </w:r>
    </w:p>
    <w:p>
      <w:r>
        <w:t>unusual growing habit. as the plants grow, the branches bearing the pods bend to the ground</w:t>
      </w:r>
    </w:p>
    <w:p>
      <w:r>
        <w:t>so the pods develop underground.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 efer to that information as</w:t>
      </w:r>
    </w:p>
    <w:p>
      <w:pPr>
        <w:pStyle w:val="ListNumber"/>
      </w:pPr>
      <w:r>
        <w:t>they are sources of complementary pro -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