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Moldy Asparagus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Moldy Asparagus</w:t>
      </w:r>
    </w:p>
    <w:p>
      <w:r>
        <w:t>Asparagus spears are cooked with black currant wood oil, then slightly</w:t>
      </w:r>
    </w:p>
    <w:p>
      <w:r>
        <w:t>dried, dusted with rice flour, inoculated with Aspergillus oryzae spores,</w:t>
      </w:r>
    </w:p>
    <w:p>
      <w:r>
        <w:t>and fermented for two days until the koji mold covers the asparagus.</w:t>
      </w:r>
    </w:p>
    <w:p>
      <w:r>
        <w:t>The back sides of the fermented asparagus spears are brushed with</w:t>
      </w:r>
    </w:p>
    <w:p>
      <w:r>
        <w:t>an ant paste made by grinding black currant shoots, pine salt, ants, and</w:t>
      </w:r>
    </w:p>
    <w:p>
      <w:r>
        <w:t>roasted kelp salt and emulsifying the paste with black currant wood oil.</w:t>
      </w:r>
    </w:p>
    <w:p>
      <w:r>
        <w:t>At the base of the asparagus spears, various fresh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Moldy Asparagus</w:t>
      </w:r>
    </w:p>
    <w:p>
      <w:r>
        <w:t>Asparagus spears are cooked with black currant wood oil, then slightly</w:t>
      </w:r>
    </w:p>
    <w:p>
      <w:r>
        <w:t>dried, dusted with rice flour, inoculated with Aspergillus oryzae spores,</w:t>
      </w:r>
    </w:p>
    <w:p>
      <w:r>
        <w:t>and fermented for two days until the koji mold covers the asparagus</w:t>
      </w:r>
    </w:p>
    <w:p>
      <w:pPr>
        <w:pStyle w:val="ListNumber"/>
      </w:pPr>
      <w:r>
        <w:t>The back sides of the fermented asparagus spears are brushed with</w:t>
      </w:r>
    </w:p>
    <w:p>
      <w:r>
        <w:t>an ant paste made by grinding black currant shoots, pine salt, ants, and</w:t>
      </w:r>
    </w:p>
    <w:p>
      <w:r>
        <w:t>roasted kelp salt and emulsifying the paste with black currant wood oil</w:t>
      </w:r>
    </w:p>
    <w:p>
      <w:pPr>
        <w:pStyle w:val="ListNumber"/>
      </w:pPr>
      <w:r>
        <w:t>At the base of the asparagus spears, various fresh herbs and flowers</w:t>
      </w:r>
    </w:p>
    <w:p>
      <w:r>
        <w:t>are arranged, along with black currant shoots dressed with black</w:t>
      </w:r>
    </w:p>
    <w:p>
      <w:r>
        <w:t>currant wood oil and horseradish juice and some purslane clusters</w:t>
      </w:r>
    </w:p>
    <w:p>
      <w:r>
        <w:t>that have been sauteed in kelp oil and seasoned with horseradish juice</w:t>
      </w:r>
    </w:p>
    <w:p>
      <w:pPr>
        <w:pStyle w:val="ListNumber"/>
      </w:pPr>
      <w:r>
        <w:t>A small pool of split pumpkin seed oil sauce is poured around the</w:t>
      </w:r>
    </w:p>
    <w:p>
      <w:r>
        <w:t>asparagus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