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Retie Redzepi is the chef and co-owner of Noma in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Retie Redzepi is the chef and co-owner of Noma in</w:t>
      </w:r>
    </w:p>
    <w:p>
      <w:r>
        <w:t>Copenhagen, five times recognized as the world's</w:t>
      </w:r>
    </w:p>
    <w:p>
      <w:r>
        <w:t>best restaurant. In 2021, Noma was awarded its third</w:t>
      </w:r>
    </w:p>
    <w:p>
      <w:r>
        <w:t>Michelin Star. Redzepi has been featured in publications</w:t>
      </w:r>
    </w:p>
    <w:p>
      <w:r>
        <w:t>from the New York Times to Wired and profiled in two</w:t>
      </w:r>
    </w:p>
    <w:p>
      <w:r>
        <w:t>feature-length documentaries and countless national</w:t>
      </w:r>
    </w:p>
    <w:p>
      <w:r>
        <w:t>and international media outlets. His first book, Noma:</w:t>
      </w:r>
    </w:p>
    <w:p>
      <w:r>
        <w:t>Time and Place in Nordic Cuisine, is an IACP and</w:t>
      </w:r>
    </w:p>
    <w:p>
      <w:r>
        <w:t>James Beard Award winner, and The Noma Guide to</w:t>
      </w:r>
    </w:p>
    <w:p>
      <w:r>
        <w:t>Fermentation is a New Yor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Jun is not only known for his innovation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