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plant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154 Spice Profiles</w:t>
      </w:r>
    </w:p>
    <w:p>
      <w:r>
        <w:t>The plant</w:t>
      </w:r>
    </w:p>
    <w:p>
      <w:r>
        <w:t>The tamarind tree is a large</w:t>
      </w:r>
    </w:p>
    <w:p>
      <w:r>
        <w:t>tropical evergreen tree in the bean family. It can grow to a height of 30m (98ft).Block</w:t>
      </w:r>
    </w:p>
    <w:p>
      <w:r>
        <w:t>The semi-dried fibrous mass of pulp is soaked in hot water, then mashed to a paste and passed through a sieve.</w:t>
      </w:r>
    </w:p>
    <w:p>
      <w:r>
        <w:t>Pods contain up to</w:t>
      </w:r>
    </w:p>
    <w:p>
      <w:r>
        <w:t>10 seeds surrounded</w:t>
      </w:r>
    </w:p>
    <w:p>
      <w:r>
        <w:t>by a sticky pulpFlowers are</w:t>
      </w:r>
    </w:p>
    <w:p>
      <w:r>
        <w:t>yellow and  grow in clusters</w:t>
      </w:r>
    </w:p>
    <w:p>
      <w:r>
        <w:t>Leaves</w:t>
      </w:r>
    </w:p>
    <w:p>
      <w:r>
        <w:t>and flowers are edibleBOTANICAL NAME</w:t>
      </w:r>
    </w:p>
    <w:p>
      <w:r>
        <w:t>Tamarindus indica</w:t>
      </w:r>
    </w:p>
    <w:p>
      <w:r>
        <w:t>ALSO KNOWN AS</w:t>
      </w:r>
    </w:p>
    <w:p>
      <w:r>
        <w:t>Indian date.</w:t>
      </w:r>
    </w:p>
    <w:p>
      <w:r>
        <w:t>MAJOR FLAVOUR COMPOUNDS</w:t>
      </w:r>
    </w:p>
    <w:p>
      <w:r>
        <w:t>Furfural, 2-phenyl acetald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154 Spice Profiles</w:t>
      </w:r>
    </w:p>
    <w:p>
      <w:r>
        <w:t>The plant</w:t>
      </w:r>
    </w:p>
    <w:p>
      <w:r>
        <w:t>The tamarind tree is a large</w:t>
      </w:r>
    </w:p>
    <w:p>
      <w:r>
        <w:t>tropical evergreen tree in the bean family</w:t>
      </w:r>
    </w:p>
    <w:p>
      <w:pPr>
        <w:pStyle w:val="ListNumber"/>
      </w:pPr>
      <w:r>
        <w:t>It can grow to a height of 30m (98ft).Block</w:t>
      </w:r>
    </w:p>
    <w:p>
      <w:r>
        <w:t>The semi-dried fibrous mass of pulp is soaked in hot water, then mashed to a paste and passed through a sieve</w:t>
      </w:r>
    </w:p>
    <w:p>
      <w:pPr>
        <w:pStyle w:val="ListNumber"/>
      </w:pPr>
      <w:r>
        <w:t>Pods contain up to</w:t>
      </w:r>
    </w:p>
    <w:p>
      <w:r>
        <w:t>10 seeds surrounded</w:t>
      </w:r>
    </w:p>
    <w:p>
      <w:r>
        <w:t>by a sticky pulpFlowers are</w:t>
      </w:r>
    </w:p>
    <w:p>
      <w:r>
        <w:t>yellow and  grow in clusters</w:t>
      </w:r>
    </w:p>
    <w:p>
      <w:r>
        <w:t>Leaves</w:t>
      </w:r>
    </w:p>
    <w:p>
      <w:r>
        <w:t>and flowers are edibleBOTANICAL NAME</w:t>
      </w:r>
    </w:p>
    <w:p>
      <w:r>
        <w:t>Tamarindus indica</w:t>
      </w:r>
    </w:p>
    <w:p>
      <w:r>
        <w:t>ALSO KNOWN AS</w:t>
      </w:r>
    </w:p>
    <w:p>
      <w:r>
        <w:t>Indian date</w:t>
      </w:r>
    </w:p>
    <w:p>
      <w:pPr>
        <w:pStyle w:val="ListNumber"/>
      </w:pPr>
      <w:r>
        <w:t>MAJOR FLAVOUR COMPOUNDS</w:t>
      </w:r>
    </w:p>
    <w:p>
      <w:r>
        <w:t>Furfural, 2-phenyl acetaldehyde</w:t>
      </w:r>
    </w:p>
    <w:p>
      <w:pPr>
        <w:pStyle w:val="ListNumber"/>
      </w:pPr>
      <w:r>
        <w:t>PARTS USED</w:t>
      </w:r>
    </w:p>
    <w:p>
      <w:r>
        <w:t>Pulp of ripe pods.METHOD OF CULTIVATION</w:t>
      </w:r>
    </w:p>
    <w:p>
      <w:r>
        <w:t>Pods are harvested when fully ripe,</w:t>
      </w:r>
    </w:p>
    <w:p>
      <w:r>
        <w:t>and are either picked by hand, or fall</w:t>
      </w:r>
    </w:p>
    <w:p>
      <w:r>
        <w:t>to the ground when the tree is shaken</w:t>
      </w:r>
    </w:p>
    <w:p>
      <w:pPr>
        <w:pStyle w:val="ListNumber"/>
      </w:pPr>
      <w:r>
        <w:t>COMMERCIAL PREPARATION</w:t>
      </w:r>
    </w:p>
    <w:p>
      <w:r>
        <w:t>Pod shells are removed and the pulp is compressed into blocks of paste</w:t>
      </w:r>
    </w:p>
    <w:p>
      <w:pPr>
        <w:pStyle w:val="ListNumber"/>
      </w:pPr>
      <w:r>
        <w:t>NON-CULINARY USES</w:t>
      </w:r>
    </w:p>
    <w:p>
      <w:r>
        <w:t>In traditional medicine to treat bowel disorders, jaundice, and nausea</w:t>
      </w:r>
    </w:p>
    <w:p>
      <w:pPr>
        <w:pStyle w:val="ListNumber"/>
      </w:pPr>
      <w:r>
        <w:t>All parts have laxative and antiseptic properties</w:t>
      </w:r>
    </w:p>
    <w:p>
      <w:pPr>
        <w:pStyle w:val="ListNumber"/>
      </w:pPr>
      <w:r>
        <w:t>THAILAND</w:t>
      </w:r>
    </w:p>
    <w:p>
      <w:r>
        <w:t>SRI LANKASOUTHEAST ASIAINDIACHINA</w:t>
      </w:r>
    </w:p>
    <w:p>
      <w:r>
        <w:t>(TROPICAL)TAMARIND</w:t>
      </w:r>
    </w:p>
    <w:p>
      <w:r>
        <w:t>Sour | Fruity | SweetT amarind is a well-travelled spice: it</w:t>
      </w:r>
    </w:p>
    <w:p>
      <w:r>
        <w:t>has been used and traded widely for thousands of years</w:t>
      </w:r>
    </w:p>
    <w:p>
      <w:pPr>
        <w:pStyle w:val="ListNumber"/>
      </w:pPr>
      <w:r>
        <w:t>The Ancient Greek botanist Theophrastus described the plant in his writings on herbal medicine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