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most potent spice has been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172 Spice Profiles</w:t>
      </w:r>
    </w:p>
    <w:p>
      <w:r>
        <w:t>This most potent spice has been</w:t>
      </w:r>
    </w:p>
    <w:p>
      <w:r>
        <w:t>prized for over five millennia, by virtually every civilization – the Greek physician Galen praised it as “the</w:t>
      </w:r>
    </w:p>
    <w:p>
      <w:r>
        <w:t>great panacea”. An Egyptian medical papyrus from about 1550 bce features</w:t>
      </w:r>
    </w:p>
    <w:p>
      <w:r>
        <w:t>22 different garlic formulas for various ailments. The slaves who built the Egyptian pyramids were given garlic</w:t>
      </w:r>
    </w:p>
    <w:p>
      <w:r>
        <w:t>to sustain them and prevent disease. The Chinese cultivated garlic for its stimulating and healing properties, while Roman soldiers ate it before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172 Spice Profiles</w:t>
      </w:r>
    </w:p>
    <w:p>
      <w:r>
        <w:t>This most potent spice has been</w:t>
      </w:r>
    </w:p>
    <w:p>
      <w:r>
        <w:t>prized for over five millennia, by virtually every civilization – the Greek physician Galen praised it as “the</w:t>
      </w:r>
    </w:p>
    <w:p>
      <w:r>
        <w:t>great panacea”</w:t>
      </w:r>
    </w:p>
    <w:p>
      <w:pPr>
        <w:pStyle w:val="ListNumber"/>
      </w:pPr>
      <w:r>
        <w:t>An Egyptian medical papyrus from about 1550 bce features</w:t>
      </w:r>
    </w:p>
    <w:p>
      <w:r>
        <w:t>22 different garlic formulas for various ailments</w:t>
      </w:r>
    </w:p>
    <w:p>
      <w:pPr>
        <w:pStyle w:val="ListNumber"/>
      </w:pPr>
      <w:r>
        <w:t>The slaves who built the Egyptian pyramids were given garlic</w:t>
      </w:r>
    </w:p>
    <w:p>
      <w:r>
        <w:t>to sustain them and prevent disease</w:t>
      </w:r>
    </w:p>
    <w:p>
      <w:pPr>
        <w:pStyle w:val="ListNumber"/>
      </w:pPr>
      <w:r>
        <w:t>The Chinese cultivated garlic for its stimulating and healing properties, while Roman soldiers ate it before battle for courage and strength</w:t>
      </w:r>
    </w:p>
    <w:p>
      <w:pPr>
        <w:pStyle w:val="ListNumber"/>
      </w:pPr>
      <w:r>
        <w:t>In folklore, garlic has been seen both as a protector from evil spirits or vampires, and as a symbol of the Devil</w:t>
      </w:r>
    </w:p>
    <w:p>
      <w:pPr>
        <w:pStyle w:val="ListNumber"/>
      </w:pPr>
      <w:r>
        <w:t>As a food, its popularity has waxed and waned; it was shunned at Roman and Greek feasts because of its powerful odour, but over time, garlic became integral</w:t>
      </w:r>
    </w:p>
    <w:p>
      <w:r>
        <w:t>to many regional cuisines, including Indian and Mediterranean</w:t>
      </w:r>
    </w:p>
    <w:p>
      <w:pPr>
        <w:pStyle w:val="ListNumber"/>
      </w:pPr>
      <w:r>
        <w:t>Region of cultivation</w:t>
      </w:r>
    </w:p>
    <w:p>
      <w:r>
        <w:t>Probably native to Central Asia, China</w:t>
      </w:r>
    </w:p>
    <w:p>
      <w:r>
        <w:t>is now the largest producer and exporter  of garlic, followed by India, South Korea,</w:t>
      </w:r>
    </w:p>
    <w:p>
      <w:r>
        <w:t>Russia, and the USA.The plant</w:t>
      </w:r>
    </w:p>
    <w:p>
      <w:r>
        <w:t>Garlic is a bulbous perennial herb in the onion family that grows to a height of 0.6m (2ft)</w:t>
      </w:r>
    </w:p>
    <w:p>
      <w:pPr>
        <w:pStyle w:val="ListNumber"/>
      </w:pPr>
      <w:r>
        <w:t>Bulbs are ready to harvest 5–9 months after planting</w:t>
      </w:r>
    </w:p>
    <w:p>
      <w:pPr>
        <w:pStyle w:val="ListNumber"/>
      </w:pPr>
      <w:r>
        <w:t>Fresh</w:t>
      </w:r>
    </w:p>
    <w:p>
      <w:r>
        <w:t>Mature bulbs tend to have more potent flavour, but avoid any that are showing green shoots (see right).Dried</w:t>
      </w:r>
    </w:p>
    <w:p>
      <w:r>
        <w:t>Dried garlic can be flaked, powdered, or  in granule form but all lack the pine and citrusy subtleties of the fresh spice, leaving only the main garlicky sulphur flavours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