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COOKIE CHARACTERISTICS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978 Chapter 35  cookies</w:t>
      </w:r>
    </w:p>
    <w:p>
      <w:r>
        <w:t>COOKIE CHARACTERISTICS</w:t>
      </w:r>
    </w:p>
    <w:p>
      <w:r>
        <w:t>AND THEIR CAUSES</w:t>
      </w:r>
    </w:p>
    <w:p>
      <w:r>
        <w:t>cookies come in an infinite variety of shapes, sizes, flavors, and textures. characteristics that are</w:t>
      </w:r>
    </w:p>
    <w:p>
      <w:r>
        <w:t>desirable in some are not desirable in others. For example, we want some cookies to be crisp and</w:t>
      </w:r>
    </w:p>
    <w:p>
      <w:r>
        <w:t>others to be soft. We want some to hold their shape and others to spread during baking. i n order</w:t>
      </w:r>
    </w:p>
    <w:p>
      <w:r>
        <w:t>to produce the characteristics we want and to correct faults, it is useful to know what causes these</w:t>
      </w:r>
    </w:p>
    <w:p>
      <w:r>
        <w:t>characteristics.</w:t>
      </w:r>
    </w:p>
    <w:p>
      <w:r>
        <w:t>CrISpNeSS</w:t>
      </w:r>
    </w:p>
    <w:p>
      <w:r>
        <w:t>cookie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Low proportion of liquid in the mix. Most crisp cookies are made from a stiff dough.</w:t>
      </w:r>
    </w:p>
    <w:p>
      <w:pPr>
        <w:pStyle w:val="ListNumber"/>
      </w:pPr>
      <w:r>
        <w:t>High sugar and fat content.</w:t>
      </w:r>
    </w:p>
    <w:p>
      <w:pPr>
        <w:pStyle w:val="ListNumber"/>
      </w:pPr>
      <w:r>
        <w:t>evaporation of moisture during baking due to high temperatures and/or long baking.</w:t>
      </w:r>
    </w:p>
    <w:p>
      <w:pPr>
        <w:pStyle w:val="ListNumber"/>
      </w:pPr>
      <w:r>
        <w:t>small size or thin shape, so the cookies dry quickly during baking.</w:t>
      </w:r>
    </w:p>
    <w:p>
      <w:pPr>
        <w:pStyle w:val="ListNumber"/>
      </w:pPr>
      <w:r>
        <w:t>Proper storage. crisp cookies can become soft if they absorb moisture.</w:t>
      </w:r>
    </w:p>
    <w:p>
      <w:pPr>
        <w:pStyle w:val="ListNumber"/>
      </w:pPr>
      <w:r>
        <w:t>High proportion of liquid in mix.</w:t>
      </w:r>
    </w:p>
    <w:p>
      <w:pPr>
        <w:pStyle w:val="ListNumber"/>
      </w:pPr>
      <w:r>
        <w:t>Low sugar and fat.</w:t>
      </w:r>
    </w:p>
    <w:p>
      <w:pPr>
        <w:pStyle w:val="ListNumber"/>
      </w:pPr>
      <w:r>
        <w:t>Honey, molasses, or corn syrup included in formulas. These sugars are hygroscopic, which</w:t>
      </w:r>
    </w:p>
    <w:p>
      <w:pPr>
        <w:pStyle w:val="ListNumber"/>
      </w:pPr>
      <w:r>
        <w:t>Underbaking.</w:t>
      </w:r>
    </w:p>
    <w:p>
      <w:pPr>
        <w:pStyle w:val="ListNumber"/>
      </w:pPr>
      <w:r>
        <w:t>Large size or thick shape. The cookies retain moisture.</w:t>
      </w:r>
    </w:p>
    <w:p>
      <w:pPr>
        <w:pStyle w:val="ListNumber"/>
      </w:pPr>
      <w:r>
        <w:t>Proper storage. soft cookies can become stale and dry if not tightly covered or wrapped.</w:t>
      </w:r>
    </w:p>
    <w:p>
      <w:pPr>
        <w:pStyle w:val="ListNumber"/>
      </w:pPr>
      <w:r>
        <w:t>High sugar and liquid content, but low fat content.</w:t>
      </w:r>
    </w:p>
    <w:p>
      <w:pPr>
        <w:pStyle w:val="ListNumber"/>
      </w:pPr>
      <w:r>
        <w:t>High proportion of eggs.</w:t>
      </w:r>
    </w:p>
    <w:p>
      <w:pPr>
        <w:pStyle w:val="ListNumber"/>
      </w:pPr>
      <w:r>
        <w:t>strong flour, or gluten developed during mixing.</w:t>
      </w:r>
    </w:p>
    <w:p>
      <w:pPr>
        <w:pStyle w:val="ListNumber"/>
      </w:pPr>
      <w:r>
        <w:t>Sugar. High sugar content increases spread. c oarse granulated sugar increases spread, whereas fine</w:t>
      </w:r>
    </w:p>
    <w:p>
      <w:pPr>
        <w:pStyle w:val="ListNumber"/>
      </w:pPr>
      <w:r>
        <w:t>Temperature. Low oven temperature increases spread. High temperature decreases spread because the</w:t>
      </w:r>
    </w:p>
    <w:p>
      <w:pPr>
        <w:pStyle w:val="ListNumber"/>
      </w:pPr>
      <w:r>
        <w:t>Liquid. A slack batter—that is, one with a high liquid content—spreads more than a stiff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