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DETAIL 3: USE THE AUTOLYSE METHOD</w:t>
      </w:r>
    </w:p>
    <w:p>
      <w:r>
        <w:rPr>
          <w:b/>
          <w:color w:val="3E2723"/>
        </w:rPr>
        <w:t>Category:</w:t>
      </w:r>
      <w:r>
        <w:t xml:space="preserve"> Food Safety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warmer in summer. We use less yeast when it’s warmer, and more yeast when it’s</w:t>
      </w:r>
    </w:p>
    <w:p>
      <w:r>
        <w:t>cooler. Alternatively, we could use the same amount of yeast and adjust the water</w:t>
      </w:r>
    </w:p>
    <w:p>
      <w:r>
        <w:t>temperature up or down for mixing the pre-ferments.</w:t>
      </w:r>
    </w:p>
    <w:p>
      <w:r>
        <w:t>DETAIL 3: USE THE AUTOLYSE METHOD</w:t>
      </w:r>
    </w:p>
    <w:p>
      <w:r>
        <w:t>Every fermented dough in my bakery—be it bread, pizza, croissant, or brioche dough—</w:t>
      </w:r>
    </w:p>
    <w:p>
      <w:r>
        <w:t>uses the autolyse method, where the flour and the liquid in the recipe are mixed and left</w:t>
      </w:r>
    </w:p>
    <w:p>
      <w:r>
        <w:t>to rest for at least 15 minutes, and preferably 20 to 30 minutes, before adding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We use less yeast when it’s warmer, and more yeast when it’s</w:t>
      </w:r>
    </w:p>
    <w:p>
      <w:r>
        <w:t>cooler</w:t>
      </w:r>
    </w:p>
    <w:p>
      <w:pPr>
        <w:pStyle w:val="ListNumber"/>
      </w:pPr>
      <w:r>
        <w:t>Alternatively, we could use the same amount of yeast and adjust the water</w:t>
      </w:r>
    </w:p>
    <w:p>
      <w:r>
        <w:t>temperature up or down for mixing the pre-ferments</w:t>
      </w:r>
    </w:p>
    <w:p>
      <w:pPr>
        <w:pStyle w:val="ListNumber"/>
      </w:pPr>
      <w:r>
        <w:t>The term</w:t>
      </w:r>
    </w:p>
    <w:p>
      <w:r>
        <w:t>autolysis</w:t>
      </w:r>
    </w:p>
    <w:p>
      <w:r>
        <w:t>was first applied to this process in the mid-1970s by French</w:t>
      </w:r>
    </w:p>
    <w:p>
      <w:r>
        <w:t>baking icon Professor</w:t>
      </w:r>
    </w:p>
    <w:p>
      <w:r>
        <w:t>Raymond Calvel, who developed and promoted the technique</w:t>
      </w:r>
    </w:p>
    <w:p>
      <w:pPr>
        <w:pStyle w:val="ListNumber"/>
      </w:pPr>
      <w:r>
        <w:t>In</w:t>
      </w:r>
    </w:p>
    <w:p>
      <w:r>
        <w:t>his book</w:t>
      </w:r>
    </w:p>
    <w:p>
      <w:r>
        <w:t>Le Goût du Pain</w:t>
      </w:r>
    </w:p>
    <w:p>
      <w:r>
        <w:t>, available in English as</w:t>
      </w:r>
    </w:p>
    <w:p>
      <w:r>
        <w:t>The Taste of Bread</w:t>
      </w:r>
    </w:p>
    <w:p>
      <w:r>
        <w:t>, Calvel wrote</w:t>
      </w:r>
    </w:p>
    <w:p>
      <w:r>
        <w:t>about being driven to improve on industrial practices that resulted in overmixed and</w:t>
      </w:r>
    </w:p>
    <w:p>
      <w:r>
        <w:t>overoxidized dough</w:t>
      </w:r>
    </w:p>
    <w:p>
      <w:pPr>
        <w:pStyle w:val="ListNumber"/>
      </w:pPr>
      <w:r>
        <w:t>Calvel’s mission was to educate and to restore the quality of French</w:t>
      </w:r>
    </w:p>
    <w:p>
      <w:r>
        <w:t>bread baking, which had been in decline since the 1950s</w:t>
      </w:r>
    </w:p>
    <w:p>
      <w:pPr>
        <w:pStyle w:val="ListNumber"/>
      </w:pPr>
      <w:r>
        <w:t>The autolyse method allowed</w:t>
      </w:r>
    </w:p>
    <w:p>
      <w:r>
        <w:t>for proper dough development with a shorter mixing time, thereby reducing oxidation</w:t>
      </w:r>
    </w:p>
    <w:p>
      <w:r>
        <w:t>and improving the flavor of the bread</w:t>
      </w:r>
    </w:p>
    <w:p>
      <w:pPr>
        <w:pStyle w:val="ListNumber"/>
      </w:pPr>
      <w:r>
        <w:t>Overmixing and oxidation aren’t an issue in home</w:t>
      </w:r>
    </w:p>
    <w:p>
      <w:r>
        <w:t>baking, being a by-product of mechanical dough mixers and commercial methods to</w:t>
      </w:r>
    </w:p>
    <w:p>
      <w:r>
        <w:t>speed up production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