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United States, the traditional approach to baking bread has been to think of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enough time, but not much effort—a little over seven hours for the simplest recipes in</w:t>
      </w:r>
    </w:p>
    <w:p>
      <w:r>
        <w:t>this book—to achieve a really good loaf.</w:t>
      </w:r>
    </w:p>
    <w:p>
      <w:r>
        <w:t>In the United States, the traditional approach to baking bread has been to think of the</w:t>
      </w:r>
    </w:p>
    <w:p>
      <w:r>
        <w:t>rise as simply a short amount of time—just an hour or two—necessary for gas to build</w:t>
      </w:r>
    </w:p>
    <w:p>
      <w:r>
        <w:t>up in the dough to give it structure. I and other good bakers view the rise as an</w:t>
      </w:r>
    </w:p>
    <w:p>
      <w:r>
        <w:t>opportunity to build flavor and an appropriate amount of acidity.</w:t>
      </w:r>
    </w:p>
    <w:p>
      <w:r>
        <w:t>Temperature and time have an inverse relationship,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enough time, but not much effort—a little over seven hours for the simplest recipes in</w:t>
      </w:r>
    </w:p>
    <w:p>
      <w:r>
        <w:t>this book—to achieve a really good loaf</w:t>
      </w:r>
    </w:p>
    <w:p>
      <w:pPr>
        <w:pStyle w:val="ListNumber"/>
      </w:pPr>
      <w:r>
        <w:t>In the United States, the traditional approach to baking bread has been to think of the</w:t>
      </w:r>
    </w:p>
    <w:p>
      <w:r>
        <w:t>rise as simply a short amount of time—just an hour or two—necessary for gas to build</w:t>
      </w:r>
    </w:p>
    <w:p>
      <w:r>
        <w:t>up in the dough to give it structure</w:t>
      </w:r>
    </w:p>
    <w:p>
      <w:pPr>
        <w:pStyle w:val="ListNumber"/>
      </w:pPr>
      <w:r>
        <w:t>I and other good bakers view the rise as an</w:t>
      </w:r>
    </w:p>
    <w:p>
      <w:r>
        <w:t>opportunity to build flavor and an appropriate amount of acidity</w:t>
      </w:r>
    </w:p>
    <w:p>
      <w:pPr>
        <w:pStyle w:val="ListNumber"/>
      </w:pPr>
      <w:r>
        <w:t>Temperature and time have an inverse relationship, and I like the visual image of a</w:t>
      </w:r>
    </w:p>
    <w:p>
      <w:r>
        <w:t>seesaw to communicate the need for balance between the two: more of one means you</w:t>
      </w:r>
    </w:p>
    <w:p>
      <w:r>
        <w:t>need less of the other</w:t>
      </w:r>
    </w:p>
    <w:p>
      <w:pPr>
        <w:pStyle w:val="ListNumber"/>
      </w:pPr>
      <w:r>
        <w:t>A warm dough develops more quickly, whereas a cooler dough</w:t>
      </w:r>
    </w:p>
    <w:p>
      <w:r>
        <w:t>develops more slowly</w:t>
      </w:r>
    </w:p>
    <w:p>
      <w:pPr>
        <w:pStyle w:val="ListNumber"/>
      </w:pPr>
      <w:r>
        <w:t>Specifically, dough temperature affects the metabolic rate of the</w:t>
      </w:r>
    </w:p>
    <w:p>
      <w:r>
        <w:t>yeast: warmer yeast replicates more quickly</w:t>
      </w:r>
    </w:p>
    <w:p>
      <w:pPr>
        <w:pStyle w:val="ListNumber"/>
      </w:pPr>
      <w:r>
        <w:t>Once a dough is mixed, the yeast replicates</w:t>
      </w:r>
    </w:p>
    <w:p>
      <w:r>
        <w:t>until no oxygen remains in the dough, at which point the yeast cells, as they consume</w:t>
      </w:r>
    </w:p>
    <w:p>
      <w:r>
        <w:t>sugars from the flour, begin to produce gases (carbon dioxide and ethanol)</w:t>
      </w:r>
    </w:p>
    <w:p>
      <w:pPr>
        <w:pStyle w:val="ListNumber"/>
      </w:pPr>
      <w:r>
        <w:t>This gas production is what causes the dough to rise</w:t>
      </w:r>
    </w:p>
    <w:p>
      <w:pPr>
        <w:pStyle w:val="ListNumber"/>
      </w:pPr>
      <w:r>
        <w:t>Bulk fermentation</w:t>
      </w:r>
    </w:p>
    <w:p>
      <w:r>
        <w:t>The first rise of the dough after all of the</w:t>
      </w:r>
    </w:p>
    <w:p>
      <w:r>
        <w:t>ingredients have been mixed together (flour, water, salt, and yeast,</w:t>
      </w:r>
    </w:p>
    <w:p>
      <w:r>
        <w:t>plus any levain or pre-fermented doughs)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