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two-stage method, also called the blending method, was developed for use with modern</w:t>
      </w:r>
    </w:p>
    <w:p>
      <w:r>
        <w:rPr>
          <w:b/>
          <w:color w:val="3E2723"/>
        </w:rPr>
        <w:t>Category:</w:t>
      </w:r>
      <w:r>
        <w:t xml:space="preserve"> Food Safety</w:t>
      </w:r>
    </w:p>
    <w:p>
      <w:r>
        <w:rPr>
          <w:b/>
          <w:color w:val="3E2723"/>
        </w:rPr>
        <w:t>Difficulty:</w:t>
      </w:r>
      <w:r>
        <w:t xml:space="preserve"> Intermediate</w:t>
      </w:r>
    </w:p>
    <w:p>
      <w:r>
        <w:rPr>
          <w:color w:val="1565C0"/>
        </w:rPr>
        <w:t>──────────────────────────────────────────────────</w:t>
      </w:r>
    </w:p>
    <w:p>
      <w:pPr>
        <w:pStyle w:val="Heading2"/>
      </w:pPr>
      <w:r>
        <w:t>Overview</w:t>
      </w:r>
    </w:p>
    <w:p>
      <w:r>
        <w:t>954 Chapter 34  cakes and icings</w:t>
      </w:r>
    </w:p>
    <w:p>
      <w:r>
        <w:t>twO-Stage MethOd</w:t>
      </w:r>
    </w:p>
    <w:p>
      <w:r>
        <w:t>The two-stage method, also called the blending method, was developed for use with modern</w:t>
      </w:r>
    </w:p>
    <w:p>
      <w:r>
        <w:t>high-ratio shortenings (see chapter 31). a lthough it is simpler than the creaming method, it pro -</w:t>
      </w:r>
    </w:p>
    <w:p>
      <w:r>
        <w:t>duces a very smooth batter that bakes up into a fine-grained, moist cake. i t is called two-stage</w:t>
      </w:r>
    </w:p>
    <w:p>
      <w:r>
        <w:t>because the liquids are added in two stages.</w:t>
      </w:r>
    </w:p>
    <w:p>
      <w:r>
        <w:t>PROCEDURE: Two-Stage Method</w:t>
      </w:r>
    </w:p>
    <w:p>
      <w:pPr>
        <w:pStyle w:val="ListNumber"/>
      </w:pPr>
      <w:r>
        <w:t>Scale ingredients accurately. Have all ingredients at room temperature.</w:t>
      </w:r>
    </w:p>
    <w:p>
      <w:pPr>
        <w:pStyle w:val="ListNumber"/>
      </w:pPr>
      <w:r>
        <w:t>Sift the</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Scale ingredients accurately. Have all ingredients at room temperature.</w:t>
      </w:r>
    </w:p>
    <w:p>
      <w:pPr>
        <w:pStyle w:val="ListNumber"/>
      </w:pPr>
      <w:r>
        <w:t>Sift the flour, baking powder, soda, and salt into the mixing bowl and add the shortening.</w:t>
      </w:r>
    </w:p>
    <w:p>
      <w:pPr>
        <w:pStyle w:val="ListNumber"/>
      </w:pPr>
      <w:r>
        <w:t>3. Sift the remaining dry ingredients into the bowl and add part of the water or milk. Blend at low speed 3–5 minutes. Scrape down the sides of the bowl and the beater several times to ensure even mixing.</w:t>
      </w:r>
    </w:p>
    <w:p>
      <w:pPr>
        <w:pStyle w:val="ListNumber"/>
      </w:pPr>
      <w:r>
        <w:t>Combine the remaining liquids and lightly beaten eggs. With the mixer running, add this mixture to the batter in three parts. After each part, turn off the machine and scrape down the bowl.</w:t>
      </w:r>
    </w:p>
    <w:p>
      <w:pPr>
        <w:pStyle w:val="ListNumber"/>
      </w:pPr>
      <w:r>
        <w:t>Scale ingredients as in the basic method.</w:t>
      </w:r>
    </w:p>
    <w:p>
      <w:pPr>
        <w:pStyle w:val="ListNumber"/>
      </w:pPr>
      <w:r>
        <w:t>Sift all dry ingredients into the mixing bowl. Add the shortening and part of the liquid. Mix on low speed 7–8 minutes. Scrape down the sides of the bowl and the beater several times.</w:t>
      </w:r>
    </w:p>
    <w:p>
      <w:pPr>
        <w:pStyle w:val="ListNumber"/>
      </w:pPr>
      <w:r>
        <w:t>Continue with step 4 in the basic procedure.</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