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ADDITIONAL RECIPE</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632 Chapter 21  COOKING FISH  AND SHELLFISH</w:t>
      </w:r>
    </w:p>
    <w:p>
      <w:r>
        <w:t>ADDITIONAL RECIPE</w:t>
      </w:r>
    </w:p>
    <w:p>
      <w:r>
        <w:t>This additional recipe may be found on your CulinarE-Companion recipe management program:</w:t>
      </w:r>
    </w:p>
    <w:p>
      <w:r>
        <w:t>Baked Stuffed Mackerel</w:t>
      </w:r>
    </w:p>
    <w:p>
      <w:r>
        <w:t>KEY POINTS TO REVIEW</w:t>
      </w:r>
    </w:p>
    <w:p>
      <w:r>
        <w:t>•</w:t>
        <w:tab/>
        <w:t>What are the steps in the basic procedure for baking fish? Describe</w:t>
      </w:r>
    </w:p>
    <w:p>
      <w:r>
        <w:t>guidelines for success in baking fish.</w:t>
      </w:r>
    </w:p>
    <w:p>
      <w:r>
        <w:t>•</w:t>
        <w:tab/>
        <w:t>What is braising of fish, and how does it compare to baking?</w:t>
      </w:r>
    </w:p>
    <w:p>
      <w:r>
        <w:t>•</w:t>
        <w:tab/>
        <w:t>What are the steps in the basic procedure for broiling or grilling fish? Describe guidelines for success in broiling and grilling</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In addition, observe the following guidelines:</w:t>
      </w:r>
    </w:p>
    <w:p>
      <w:pPr>
        <w:pStyle w:val="ListNumber"/>
      </w:pPr>
      <w:r>
        <w:t>Because of the intense heat of the broiler, great care is</w:t>
      </w:r>
    </w:p>
    <w:p>
      <w:pPr>
        <w:pStyle w:val="ListNumber"/>
      </w:pPr>
      <w:r>
        <w:t>Select appropriate fish for broiling or grilling. Small slices and thin fillets are usually too delicate to be placed directly on the grid of a broiler or grill. Arrange them on oiled sheet pans, broiler platters, or other baking dishes or pans, and cook under a broiler. Alternatively, place fish in hinged hand racks to protect them and to help keep them from breaking apart. Whole fish or thick slices of firm fish such as salmon, shark, and swordfish can be placed directly on the grill if care is taken to avoid breaking them up. Be sure the grid is clean and oiled to prevent sticking.</w:t>
      </w:r>
    </w:p>
    <w:p>
      <w:pPr>
        <w:pStyle w:val="ListNumber"/>
      </w:pPr>
      <w:r>
        <w:t>Fat fish is best for broiling because it doesn’t get as dry as lean fish. However, all fish, fat or lean, should be coated with a fat before broiling to reduce drying.</w:t>
      </w:r>
    </w:p>
    <w:p>
      <w:pPr>
        <w:pStyle w:val="ListNumber"/>
      </w:pPr>
      <w:r>
        <w:t>Lean fish may be dredged in flour before dipping in oil or melted butter. The flour helps form a flavorful browned crust.</w:t>
      </w:r>
    </w:p>
    <w:p>
      <w:pPr>
        <w:pStyle w:val="ListNumber"/>
      </w:pPr>
      <w:r>
        <w:t>Instead of being dredged with flour, fish may be coated</w:t>
      </w:r>
    </w:p>
    <w:p>
      <w:pPr>
        <w:pStyle w:val="ListNumber"/>
      </w:pPr>
      <w:r>
        <w:t>If the fish has an attractive skin (such as red snapper and black sea bass), the skin may be left on and used as the pre-sentation side. This enhances appearance and also helps hold the delicate flesh together. Make sure the fish is thor -</w:t>
      </w:r>
    </w:p>
    <w:p>
      <w:pPr>
        <w:pStyle w:val="ListNumber"/>
      </w:pPr>
      <w:r>
        <w:t>Broil fish to order and serve immediately.</w:t>
      </w:r>
    </w:p>
    <w:p>
      <w:pPr>
        <w:pStyle w:val="ListNumber"/>
      </w:pPr>
      <w:r>
        <w:t>Broiled fish may be garnished lightly with paprika if more color is desired, but don’t overdo it. A common fault in broiling or baking fish is coating them with a heavy layer of paprika, which ruins their delicate flavor.</w:t>
      </w:r>
    </w:p>
    <w:p>
      <w:pPr>
        <w:pStyle w:val="ListNumber"/>
      </w:pPr>
      <w:r>
        <w:t>Thick cuts should be turned once during broiling in order to cook evenly. Thin pieces may be arranged on an oiled pan and broiled on one side only. Lobster is also broiled without turning.</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