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Alternate the end of dough you feed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Alternate the end of dough you feed</w:t>
      </w:r>
    </w:p>
    <w:p>
      <w:r>
        <w:t>into the pasta machine with every new</w:t>
      </w:r>
    </w:p>
    <w:p>
      <w:r>
        <w:t>pass through.</w:t>
      </w:r>
    </w:p>
    <w:p>
      <w:r>
        <w:t>Press the pasta sheet from short</w:t>
      </w:r>
    </w:p>
    <w:p>
      <w:r>
        <w:t>edge to short edge (crosswise, not</w:t>
      </w:r>
    </w:p>
    <w:p>
      <w:r>
        <w:t>lengthwise like the machine pulls the</w:t>
      </w:r>
    </w:p>
    <w:p>
      <w:r>
        <w:t>sheet) with a rolling pin between machine</w:t>
      </w:r>
    </w:p>
    <w:p>
      <w:r>
        <w:t>feeds so that it doesn’t get too skewed</w:t>
      </w:r>
    </w:p>
    <w:p>
      <w:r>
        <w:t>lengthwise.</w:t>
      </w:r>
    </w:p>
    <w:p>
      <w:pPr>
        <w:pStyle w:val="ListNumber"/>
      </w:pPr>
      <w:r>
        <w:t>Start with the widest setting on a pasta</w:t>
      </w:r>
    </w:p>
    <w:p>
      <w:r>
        <w:t>machine and roll the sheet down to the</w:t>
      </w:r>
    </w:p>
    <w:p>
      <w:r>
        <w:t>second-thinnest setting, or as thin as you</w:t>
      </w:r>
    </w:p>
    <w:p>
      <w:r>
        <w:t>want your farfalle, alternating which end</w:t>
      </w:r>
    </w:p>
    <w:p>
      <w:r>
        <w:t>you feed through first as you 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Start with the widest setting on a pasta</w:t>
      </w:r>
    </w:p>
    <w:p>
      <w:pPr>
        <w:pStyle w:val="ListNumber"/>
      </w:pPr>
      <w:r>
        <w:t>Now you'll cut the farfalle. Work with</w:t>
      </w:r>
    </w:p>
    <w:p>
      <w:pPr>
        <w:pStyle w:val="ListNumber"/>
      </w:pPr>
      <w:r>
        <w:t>Position the rectangles so that a</w:t>
      </w:r>
    </w:p>
    <w:p>
      <w:pPr>
        <w:pStyle w:val="ListNumber"/>
      </w:pPr>
      <w:r>
        <w:t>SHAPING OPTION 1: Place your thumb</w:t>
      </w:r>
    </w:p>
    <w:p>
      <w:pPr>
        <w:pStyle w:val="ListNumber"/>
      </w:pPr>
      <w:r>
        <w:t>Repeat the process with the</w:t>
      </w:r>
    </w:p>
    <w:p>
      <w:pPr>
        <w:pStyle w:val="ListNumber"/>
      </w:pPr>
      <w:r>
        <w:t>Boil in salted water for 1 to 2 minutes,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