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Blue-skinned, white-fleshed varieties are similar to red-skinned varieties, except their skins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354 Chapter 13  potatoes</w:t>
      </w:r>
    </w:p>
    <w:p>
      <w:r>
        <w:t>Blue-skinned, white-fleshed varieties are similar to red-skinned varieties, except their skins</w:t>
      </w:r>
    </w:p>
    <w:p>
      <w:r>
        <w:t>range in color from dark reddish blue to purple. When cooked, the skins may keep their color or turn</w:t>
      </w:r>
    </w:p>
    <w:p>
      <w:r>
        <w:t>brown, grayish, or another color, depending on the variety. s everal varieties are grown, including</w:t>
      </w:r>
    </w:p>
    <w:p>
      <w:r>
        <w:t>Blue Pride, Caribe, and Kerry Blue.</w:t>
      </w:r>
    </w:p>
    <w:p>
      <w:r>
        <w:t>Blue- or purple-fleshed  varieties are the novelty item among potatoes. they may be</w:t>
      </w:r>
    </w:p>
    <w:p>
      <w:r>
        <w:t>waxy or somewhat starchy, depending on the variety.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Firm and smooth, not soft or shriveled.</w:t>
      </w:r>
    </w:p>
    <w:p>
      <w:pPr>
        <w:pStyle w:val="ListNumber"/>
      </w:pPr>
      <w:r>
        <w:t>shallow eyes.</w:t>
      </w:r>
    </w:p>
    <w:p>
      <w:pPr>
        <w:pStyle w:val="ListNumber"/>
      </w:pPr>
      <w:r>
        <w:t>No sprouts. sprouting potatoes are high in sugar.</w:t>
      </w:r>
    </w:p>
    <w:p>
      <w:pPr>
        <w:pStyle w:val="ListNumber"/>
      </w:pPr>
      <w:r>
        <w:t>No green color. Green areas develop on potatoes stored in light. these areas contain a sub-</w:t>
      </w:r>
    </w:p>
    <w:p>
      <w:pPr>
        <w:pStyle w:val="ListNumber"/>
      </w:pPr>
      <w:r>
        <w:t>absence of cracks, blemishes, and rotten spots.</w:t>
      </w:r>
    </w:p>
    <w:p>
      <w:pPr>
        <w:pStyle w:val="ListNumber"/>
      </w:pPr>
      <w:r>
        <w:t>Fresh, unprocessed.</w:t>
      </w:r>
    </w:p>
    <w:p>
      <w:pPr>
        <w:pStyle w:val="ListNumber"/>
      </w:pPr>
      <w:r>
        <w:t>Peeled and treated to prevent browning.Keep refrigerated (below 40°F/4°C) for five to seven days.</w:t>
      </w:r>
    </w:p>
    <w:p>
      <w:pPr>
        <w:pStyle w:val="ListNumber"/>
      </w:pPr>
      <w:r>
        <w:t>Canned whole, cooked.</w:t>
      </w:r>
    </w:p>
    <w:p>
      <w:pPr>
        <w:pStyle w:val="ListNumber"/>
      </w:pPr>
      <w:r>
        <w:t>French fries, blanched in deep fat and frozen.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