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 Rolls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940 Chapter 32  yeast products</w:t>
      </w:r>
    </w:p>
    <w:p>
      <w:r>
        <w:t>Caramel Rolls</w:t>
      </w:r>
    </w:p>
    <w:p>
      <w:pPr>
        <w:pStyle w:val="ListNumber"/>
      </w:pPr>
      <w:r>
        <w:t>prepare like cinnamon rolls.</w:t>
      </w:r>
    </w:p>
    <w:p>
      <w:pPr>
        <w:pStyle w:val="ListNumber"/>
      </w:pPr>
      <w:r>
        <w:t>Before panning, spread the bottoms of the pans or muffin tins with the following mixture. use</w:t>
      </w:r>
    </w:p>
    <w:p>
      <w:r>
        <w:t>about 1 ounce (30 g) of the mixture per roll.</w:t>
      </w:r>
    </w:p>
    <w:p>
      <w:r>
        <w:t>2 lb (1 kg) brown sugar</w:t>
      </w:r>
    </w:p>
    <w:p>
      <w:r>
        <w:t>8 oz (250 g) corn syrup</w:t>
      </w:r>
    </w:p>
    <w:p>
      <w:r>
        <w:t>10 oz (300 g) butter4 oz (125 mL) water</w:t>
      </w:r>
    </w:p>
    <w:p>
      <w:r>
        <w:t>cream the sugar, corn syrup, and butter. Beat in the water.</w:t>
      </w:r>
    </w:p>
    <w:p>
      <w:r>
        <w:t>Quantities given are enough for 1 sheet pan of 48 rolls.</w:t>
      </w:r>
    </w:p>
    <w:p>
      <w:r>
        <w:t>Caramel Nut Rolls or Pecan Rolls</w:t>
      </w:r>
    </w:p>
    <w:p>
      <w:r>
        <w:t>prepare like caramel rolls, but sprinkle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like cinnamon rolls.</w:t>
      </w:r>
    </w:p>
    <w:p>
      <w:pPr>
        <w:pStyle w:val="ListNumber"/>
      </w:pPr>
      <w:r>
        <w:t>Before panning, spread the bottoms of the pans or muffin tins with the following mixture. use</w:t>
      </w:r>
    </w:p>
    <w:p>
      <w:pPr>
        <w:pStyle w:val="ListNumber"/>
      </w:pPr>
      <w:r>
        <w:t>Make a filled dough roll as for cinnamon rolls, but do not cut it into separate pieces. other fill-</w:t>
      </w:r>
    </w:p>
    <w:p>
      <w:pPr>
        <w:pStyle w:val="ListNumber"/>
      </w:pPr>
      <w:r>
        <w:t>shape the roll into a circle as shown in Figure 32.16 (f–h). place on a greased baking sheet. cut and shape as shown in the illustration.</w:t>
      </w:r>
    </w:p>
    <w:p>
      <w:pPr>
        <w:pStyle w:val="ListNumber"/>
      </w:pPr>
      <w:r>
        <w:t>egg-wash after proofing.</w:t>
      </w:r>
    </w:p>
    <w:p>
      <w:pPr>
        <w:pStyle w:val="ListNumber"/>
      </w:pPr>
      <w:r>
        <w:t>scale dough into 12-ounce (350-g) units.</w:t>
      </w:r>
    </w:p>
    <w:p>
      <w:pPr>
        <w:pStyle w:val="ListNumber"/>
      </w:pPr>
      <w:r>
        <w:t>roll each unit into a rectangle measuring 9 × 18 inches (23 × 46 cm).</w:t>
      </w:r>
    </w:p>
    <w:p>
      <w:pPr>
        <w:pStyle w:val="ListNumber"/>
      </w:pPr>
      <w:r>
        <w:t>spread half of each rectangle with desired filling, using about 6 ounces (175 g) filling.</w:t>
      </w:r>
    </w:p>
    <w:p>
      <w:pPr>
        <w:pStyle w:val="ListNumber"/>
      </w:pPr>
      <w:r>
        <w:t>Fold the unspread half over the spread half to make a 9-inch (23-cm) square.</w:t>
      </w:r>
    </w:p>
    <w:p>
      <w:pPr>
        <w:pStyle w:val="ListNumber"/>
      </w:pPr>
      <w:r>
        <w:t>place in greased 9-inch (23-cm) square pan.</w:t>
      </w:r>
    </w:p>
    <w:p>
      <w:pPr>
        <w:pStyle w:val="ListNumber"/>
      </w:pPr>
      <w:r>
        <w:t>sprinkle with  streusel topping (p. 934), about 4 ounces (125 g) per pan.</w:t>
      </w:r>
    </w:p>
    <w:p>
      <w:pPr>
        <w:pStyle w:val="ListNumber"/>
      </w:pPr>
      <w:r>
        <w:t>proof and bake.</w:t>
      </w:r>
    </w:p>
    <w:p>
      <w:pPr>
        <w:pStyle w:val="ListNumber"/>
      </w:pPr>
      <w:r>
        <w:t>Baked d anish dough products are frequently glazed with  clear Glaze (p. 934) and/or 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