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Poêlé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558 Chapter 19  cooking poultry and game birds</w:t>
      </w:r>
    </w:p>
    <w:p>
      <w:r>
        <w:t>Chicken Poêlé</w:t>
      </w:r>
    </w:p>
    <w:p>
      <w:r>
        <w:t>PORTIONS: 4    PORTION SIZE: ¼ CHICKEN, 2 FL OZ (60 ML) SAUCE</w:t>
      </w:r>
    </w:p>
    <w:p>
      <w:r>
        <w:t>U.S.  METRIC INGREDIENTS PROCEDURE</w:t>
      </w:r>
    </w:p>
    <w:p>
      <w:r>
        <w:t>1  1 Whole chicken, about</w:t>
      </w:r>
    </w:p>
    <w:p>
      <w:r>
        <w:t>4 lb (2 kg)1. Season the cavity of the chicken with salt and pepper.</w:t>
      </w:r>
    </w:p>
    <w:p>
      <w:r>
        <w:t>Stuff the herbs into the cavity.</w:t>
      </w:r>
    </w:p>
    <w:p>
      <w:pPr>
        <w:pStyle w:val="ListNumber"/>
      </w:pPr>
      <w:r>
        <w:t>truss the chicken. Season the skin with additional salt</w:t>
      </w:r>
    </w:p>
    <w:p>
      <w:r>
        <w:t>and pepper.to taste to taste Salt</w:t>
      </w:r>
    </w:p>
    <w:p>
      <w:r>
        <w:t>to taste to taste pepper</w:t>
      </w:r>
    </w:p>
    <w:p>
      <w:r>
        <w:t>3 large sprigs 3 large sprigs parsley</w:t>
      </w:r>
    </w:p>
    <w:p>
      <w:r>
        <w:t>1 sprig 1 sprig Fresh thyme</w:t>
      </w:r>
    </w:p>
    <w:p>
      <w:r>
        <w:t>2 sprigs 2 sprigs Fresh tar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Season the cavity of the chicken with salt and pepper.</w:t>
      </w:r>
    </w:p>
    <w:p>
      <w:pPr>
        <w:pStyle w:val="ListNumber"/>
      </w:pPr>
      <w:r>
        <w:t>truss the chicken. Season the skin with additional salt</w:t>
      </w:r>
    </w:p>
    <w:p>
      <w:pPr>
        <w:pStyle w:val="ListNumber"/>
      </w:pPr>
      <w:r>
        <w:t>place the matignon in the bottom of a brazier or</w:t>
      </w:r>
    </w:p>
    <w:p>
      <w:pPr>
        <w:pStyle w:val="ListNumber"/>
      </w:pPr>
      <w:r>
        <w:t>place the chicken, breast up, on the matignon and</w:t>
      </w:r>
    </w:p>
    <w:p>
      <w:pPr>
        <w:pStyle w:val="ListNumber"/>
      </w:pPr>
      <w:r>
        <w:t>Cover the brazier or casserole and place in an oven</w:t>
      </w:r>
    </w:p>
    <w:p>
      <w:pPr>
        <w:pStyle w:val="ListNumber"/>
      </w:pPr>
      <w:r>
        <w:t>after 1 hour of cooking, uncover the pan so the chicken</w:t>
      </w:r>
    </w:p>
    <w:p>
      <w:pPr>
        <w:pStyle w:val="ListNumber"/>
      </w:pPr>
      <w:r>
        <w:t>remove the chicken to a platter or another pan, cover,</w:t>
      </w:r>
    </w:p>
    <w:p>
      <w:pPr>
        <w:pStyle w:val="ListNumber"/>
      </w:pPr>
      <w:r>
        <w:t>add the Madeira to the matignon and juices in the pan</w:t>
      </w:r>
    </w:p>
    <w:p>
      <w:pPr>
        <w:pStyle w:val="ListNumber"/>
      </w:pPr>
      <w:r>
        <w:t>add the brown stock. Bring to a boil and reduce by half.</w:t>
      </w:r>
    </w:p>
    <w:p>
      <w:pPr>
        <w:pStyle w:val="ListNumber"/>
      </w:pPr>
      <w:r>
        <w:t>Strain the liquid through a china cap lined with several</w:t>
      </w:r>
    </w:p>
    <w:p>
      <w:pPr>
        <w:pStyle w:val="ListNumber"/>
      </w:pPr>
      <w:r>
        <w:t>Degrease the liquid (see Note). Season to taste with salt and pepper.</w:t>
      </w:r>
    </w:p>
    <w:p>
      <w:pPr>
        <w:pStyle w:val="ListNumber"/>
      </w:pPr>
      <w:r>
        <w:t>Carve the chicken. p late as desired. Serve the juices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