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Cooks faster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identiFiC ation 535</w:t>
      </w:r>
    </w:p>
    <w:p>
      <w:r>
        <w:t>“light meat”—breast and wings</w:t>
      </w:r>
    </w:p>
    <w:p>
      <w:r>
        <w:t>less fat</w:t>
      </w:r>
    </w:p>
    <w:p>
      <w:r>
        <w:t>less connective tissue</w:t>
      </w:r>
    </w:p>
    <w:p>
      <w:r>
        <w:t>Cooks faster</w:t>
      </w:r>
    </w:p>
    <w:p>
      <w:r>
        <w:t>“dark meat”—legs (drumsticks and thighs)</w:t>
      </w:r>
    </w:p>
    <w:p>
      <w:r>
        <w:t>more fat</w:t>
      </w:r>
    </w:p>
    <w:p>
      <w:r>
        <w:t>more connective tissue</w:t>
      </w:r>
    </w:p>
    <w:p>
      <w:r>
        <w:t>takes longer to cook</w:t>
      </w:r>
    </w:p>
    <w:p>
      <w:r>
        <w:t>duck, goose, and squab have all dark meat, but the same differences in connective tissue</w:t>
      </w:r>
    </w:p>
    <w:p>
      <w:r>
        <w:t>hold true.</w:t>
      </w:r>
    </w:p>
    <w:p>
      <w:r>
        <w:t>the dark color of dark meat is due to a protein called myoglobin. this protein stores oxygen for</w:t>
      </w:r>
    </w:p>
    <w:p>
      <w:r>
        <w:t>muscles to use during periods of great activity. the breast muscles of birds are used for flying, and</w:t>
      </w:r>
    </w:p>
    <w:p>
      <w:r>
        <w:t>because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Cooking whole birds.everyone has tasted chicken or turkey breast so dry it was difficult to swallow. i n fact, light</w:t>
      </w:r>
    </w:p>
    <w:p>
      <w:pPr>
        <w:pStyle w:val="ListNumber"/>
      </w:pPr>
      <w:r>
        <w:t>Cooking poultry parts.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