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Coq au Vin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588 Chapter 19  cooking poultry and game birds</w:t>
      </w:r>
    </w:p>
    <w:p>
      <w:r>
        <w:t>Coq au Vin</w:t>
      </w:r>
    </w:p>
    <w:p>
      <w:r>
        <w:t>PORTIONS: 12   PORTION SIZE: ¼ CHICKEN, 2½ FL OZ (75 ML) SAUCE</w:t>
      </w:r>
    </w:p>
    <w:p>
      <w:r>
        <w:t>U.S.  METRIC INGREDIENTS PROCEDURE</w:t>
      </w:r>
    </w:p>
    <w:p>
      <w:r>
        <w:t>12 oz 350 g Salt pork or slab bacon 1. Cut the salt pork or bacon into bâtonnet shapes,</w:t>
      </w:r>
    </w:p>
    <w:p>
      <w:r>
        <w:t>1 × ¼ × ¼ in. (2 × ½ × ½ cm).</w:t>
      </w:r>
    </w:p>
    <w:p>
      <w:pPr>
        <w:pStyle w:val="ListNumber"/>
      </w:pPr>
      <w:r>
        <w:t>place the bacon pieces in a saucepan. Cover with cold</w:t>
      </w:r>
    </w:p>
    <w:p>
      <w:r>
        <w:t>water. Bring to a boil and drain.</w:t>
      </w:r>
    </w:p>
    <w:p>
      <w:pPr>
        <w:pStyle w:val="ListNumber"/>
      </w:pPr>
      <w:r>
        <w:t>add the oil to a large sauté pan and place over moderate</w:t>
      </w:r>
    </w:p>
    <w:p>
      <w:r>
        <w:t>heat. When hot, add the blanched bacon. Sauté until lightly</w:t>
      </w:r>
    </w:p>
    <w:p>
      <w:r>
        <w:t>browned.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salt pork or bacon into bâtonnet shapes,</w:t>
      </w:r>
    </w:p>
    <w:p>
      <w:pPr>
        <w:pStyle w:val="ListNumber"/>
      </w:pPr>
      <w:r>
        <w:t>place the bacon pieces in a saucepan. Cover with cold</w:t>
      </w:r>
    </w:p>
    <w:p>
      <w:pPr>
        <w:pStyle w:val="ListNumber"/>
      </w:pPr>
      <w:r>
        <w:t>add the oil to a large sauté pan and place over moderate</w:t>
      </w:r>
    </w:p>
    <w:p>
      <w:pPr>
        <w:pStyle w:val="ListNumber"/>
      </w:pPr>
      <w:r>
        <w:t>Increase the heat to high. a dd the chickens to the fat</w:t>
      </w:r>
    </w:p>
    <w:p>
      <w:pPr>
        <w:pStyle w:val="ListNumber"/>
      </w:pPr>
      <w:r>
        <w:t>add the onions and mushrooms to the pan and sauté until</w:t>
      </w:r>
    </w:p>
    <w:p>
      <w:pPr>
        <w:pStyle w:val="ListNumber"/>
      </w:pPr>
      <w:r>
        <w:t>add the wine and stock to the pan and bring to a boil.</w:t>
      </w:r>
    </w:p>
    <w:p>
      <w:pPr>
        <w:pStyle w:val="ListNumber"/>
      </w:pPr>
      <w:r>
        <w:t>add the sachet.</w:t>
      </w:r>
    </w:p>
    <w:p>
      <w:pPr>
        <w:pStyle w:val="ListNumber"/>
      </w:pPr>
      <w:r>
        <w:t>return the chicken to the pan. Bring the liquid back to</w:t>
      </w:r>
    </w:p>
    <w:p>
      <w:pPr>
        <w:pStyle w:val="ListNumber"/>
      </w:pPr>
      <w:r>
        <w:t>remove the chicken from the cooking liquid and place</w:t>
      </w:r>
    </w:p>
    <w:p>
      <w:pPr>
        <w:pStyle w:val="ListNumber"/>
      </w:pPr>
      <w:r>
        <w:t>Degrease the cooking liquid carefully.</w:t>
      </w:r>
    </w:p>
    <w:p>
      <w:pPr>
        <w:pStyle w:val="ListNumber"/>
      </w:pPr>
      <w:r>
        <w:t>place over high heat and boil until the liquid is reduced to</w:t>
      </w:r>
    </w:p>
    <w:p>
      <w:pPr>
        <w:pStyle w:val="ListNumber"/>
      </w:pPr>
      <w:r>
        <w:t>Mix the butter and flour to make beurre manié. Beat in the beurre manié a little at time, just enough to thicken the sauce lightly.</w:t>
      </w:r>
    </w:p>
    <w:p>
      <w:pPr>
        <w:pStyle w:val="ListNumber"/>
      </w:pPr>
      <w:r>
        <w:t>add salt to taste.</w:t>
      </w:r>
    </w:p>
    <w:p>
      <w:pPr>
        <w:pStyle w:val="ListNumber"/>
      </w:pPr>
      <w:r>
        <w:t>Strain the sauce over the chicken and garnish.</w:t>
      </w:r>
    </w:p>
    <w:p>
      <w:pPr>
        <w:pStyle w:val="ListNumber"/>
      </w:pPr>
      <w:r>
        <w:t>at service time, sprinkle each portion with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