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Gazpacho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268 Chapter 10  soups</w:t>
      </w:r>
    </w:p>
    <w:p>
      <w:r>
        <w:t>Gazpacho</w:t>
      </w:r>
    </w:p>
    <w:p>
      <w:r>
        <w:t>YIELD: 2½ QT (2.5 L)   PORTIONS: 12   PORTION SIZE: 6 FL OZ (200 ML)</w:t>
      </w:r>
    </w:p>
    <w:p>
      <w:r>
        <w:t>U.S.  METRIC INGREDIENTS PROCEDURE</w:t>
      </w:r>
    </w:p>
    <w:p>
      <w:r>
        <w:t>2½ lb 1.2 kg tomatoes, peeled and chopped fine 1. If a blender is available, combine all ingredients in the blender</w:t>
      </w:r>
    </w:p>
    <w:p>
      <w:r>
        <w:t>and process until liquefied.</w:t>
      </w:r>
    </w:p>
    <w:p>
      <w:pPr>
        <w:pStyle w:val="ListNumber"/>
      </w:pPr>
      <w:r>
        <w:t>If a blender is not available, combine all ingredients except olive oil. p ass through a food mill. If a smoother soup is</w:t>
      </w:r>
    </w:p>
    <w:p>
      <w:r>
        <w:t>desired, then pass through a fine sieve. rub the solids through the sieve to purée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a blender is available, combine all ingredients in the blender</w:t>
      </w:r>
    </w:p>
    <w:p>
      <w:pPr>
        <w:pStyle w:val="ListNumber"/>
      </w:pPr>
      <w:r>
        <w:t>If a blender is not available, combine all ingredients except olive oil. p ass through a food mill. If a smoother soup is</w:t>
      </w:r>
    </w:p>
    <w:p>
      <w:pPr>
        <w:pStyle w:val="ListNumber"/>
      </w:pPr>
      <w:r>
        <w:t>add salt, pepper, and cayenne or pepper sauce to taste.</w:t>
      </w:r>
    </w:p>
    <w:p>
      <w:pPr>
        <w:pStyle w:val="ListNumber"/>
      </w:pPr>
      <w:r>
        <w:t>If necessary, adjust tartness by adding a little lemon juice or vinegar.</w:t>
      </w:r>
    </w:p>
    <w:p>
      <w:pPr>
        <w:pStyle w:val="ListNumber"/>
      </w:pPr>
      <w:r>
        <w:t>Chill the soup thoroughly.to taste to taste pepper</w:t>
      </w:r>
    </w:p>
    <w:p>
      <w:pPr>
        <w:pStyle w:val="ListNumber"/>
      </w:pPr>
      <w:r>
        <w:t>Combine garnish ingredients in a small bowl or bain-marie.</w:t>
      </w:r>
    </w:p>
    <w:p>
      <w:pPr>
        <w:pStyle w:val="ListNumber"/>
      </w:pPr>
      <w:r>
        <w:t>at service time, ladle 6 oz (200 mL) gazpacho into chilled soup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