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HONEY GRANOLA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HONEY GRANOLA</w:t>
      </w:r>
    </w:p>
    <w:p>
      <w:r>
        <w:t>WITH FRUIT CHIPS</w:t>
      </w:r>
    </w:p>
    <w:p>
      <w:r>
        <w:t>246 &amp; DRIED MINT</w:t>
      </w:r>
    </w:p>
    <w:p>
      <w:r>
        <w:t>LEAVES</w:t>
      </w:r>
    </w:p>
    <w:p>
      <w:r>
        <w:t>BABYLONSTOREN</w:t>
      </w:r>
    </w:p>
    <w:p>
      <w:r>
        <w:t>The literal fruits of the garden are on display in this dessert at Babylon­</w:t>
      </w:r>
    </w:p>
    <w:p>
      <w:r>
        <w:t>storen, a farm and boutique hotel in South Africa. Ripe pepino melon is halved and</w:t>
      </w:r>
    </w:p>
    <w:p>
      <w:r>
        <w:t>filled with plain yogurt, then topped with granola and fresh fruit chips made from</w:t>
      </w:r>
    </w:p>
    <w:p>
      <w:r>
        <w:t>dipping sliced strawberry, blood orange, quince, apple, and pear in warm sugar</w:t>
      </w:r>
    </w:p>
    <w:p>
      <w:r>
        <w:t>syrup and baking them with fresh mint leaves at a very low heat. A drizzle of honey</w:t>
      </w:r>
    </w:p>
    <w:p>
      <w:r>
        <w:t>and a handful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HONEY GRANOLA</w:t>
      </w:r>
    </w:p>
    <w:p>
      <w:r>
        <w:t>WITH FRUIT CHIPS</w:t>
      </w:r>
    </w:p>
    <w:p>
      <w:r>
        <w:t>246 &amp; DRIED MINT</w:t>
      </w:r>
    </w:p>
    <w:p>
      <w:r>
        <w:t>LEAVES</w:t>
      </w:r>
    </w:p>
    <w:p>
      <w:r>
        <w:t>BABYLONSTOREN</w:t>
      </w:r>
    </w:p>
    <w:p>
      <w:r>
        <w:t>The literal fruits of the garden are on display in this dessert at Babylon­</w:t>
      </w:r>
    </w:p>
    <w:p>
      <w:r>
        <w:t>storen, a farm and boutique hotel in South Africa</w:t>
      </w:r>
    </w:p>
    <w:p>
      <w:pPr>
        <w:pStyle w:val="ListNumber"/>
      </w:pPr>
      <w:r>
        <w:t>Ripe pepino melon is halved and</w:t>
      </w:r>
    </w:p>
    <w:p>
      <w:r>
        <w:t>filled with plain yogurt, then topped with granola and fresh fruit chips made from</w:t>
      </w:r>
    </w:p>
    <w:p>
      <w:r>
        <w:t>dipping sliced strawberry, blood orange, quince, apple, and pear in warm sugar</w:t>
      </w:r>
    </w:p>
    <w:p>
      <w:r>
        <w:t>syrup and baking them with fresh mint leaves at a very low heat</w:t>
      </w:r>
    </w:p>
    <w:p>
      <w:pPr>
        <w:pStyle w:val="ListNumber"/>
      </w:pPr>
      <w:r>
        <w:t>A drizzle of honey</w:t>
      </w:r>
    </w:p>
    <w:p>
      <w:r>
        <w:t>and a handful of crystallized violets finish the dish, whose primary shape and gen­</w:t>
      </w:r>
    </w:p>
    <w:p>
      <w:r>
        <w:t>erous spread of fruit bring to mind a fresh, modern take on a classic cornucopia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