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It is also important that you have read and understood the basic material in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17493This chapter presents a collection of recipes to give you practice with basic cooking</w:t>
      </w:r>
    </w:p>
    <w:p>
      <w:r>
        <w:t>methods as they apply to beef, lamb, veal, pork, and game such as venison. Be sure you have a thorough understanding of the cooking methods described in Chapter 15,</w:t>
      </w:r>
    </w:p>
    <w:p>
      <w:r>
        <w:t>and review that material as often as necessary.</w:t>
      </w:r>
    </w:p>
    <w:p>
      <w:r>
        <w:t>It is also important that you have read and understood the basic material in</w:t>
      </w:r>
    </w:p>
    <w:p>
      <w:r>
        <w:t>Chapter 15, especially the sections on matching particular cuts to appropriate cooking</w:t>
      </w:r>
    </w:p>
    <w:p>
      <w:r>
        <w:t>methods and on testing for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Cook meats by roasting, baking, and barbecuing.</w:t>
      </w:r>
    </w:p>
    <w:p>
      <w:pPr>
        <w:pStyle w:val="ListNumber"/>
      </w:pPr>
      <w:r>
        <w:t>Cook meats by broiling, grilling, and pan-broiling.</w:t>
      </w:r>
    </w:p>
    <w:p>
      <w:pPr>
        <w:pStyle w:val="ListNumber"/>
      </w:pPr>
      <w:r>
        <w:t>Cook meats by sautéing and pan-frying.4. Cook meats by simmering, submersion poaching, steaming, and</w:t>
      </w:r>
    </w:p>
    <w:p>
      <w:pPr>
        <w:pStyle w:val="ListNumber"/>
      </w:pPr>
      <w:r>
        <w:t>Cook meats by braising.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