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NORWEGIAN QUEEN CLAM</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NORWEGIAN QUEEN CLAM</w:t>
      </w:r>
    </w:p>
    <w:p>
      <w:r>
        <w:t>QUEEN CLAM</w:t>
      </w:r>
    </w:p>
    <w:p>
      <w:r>
        <w:t>1 live queen scallop</w:t>
      </w:r>
    </w:p>
    <w:p>
      <w:r>
        <w:t>Salt</w:t>
      </w:r>
    </w:p>
    <w:p>
      <w:r>
        <w:t>In service, open the queen scallop with an offset spatula, leaving the muscle still attached to th e</w:t>
      </w:r>
    </w:p>
    <w:p>
      <w:r>
        <w:t>flat</w:t>
      </w:r>
    </w:p>
    <w:p>
      <w:r>
        <w:t>top part of the shell. Snap the bottom shell off completely and reserve it. Clean everything</w:t>
      </w:r>
    </w:p>
    <w:p>
      <w:r>
        <w:t>(the skirts, innards, guts) off the scallop, while leaving it attached to the flat shell, and reserve the roe. Make sure the shells are completely clean as guests will eat off both shells, using themas utensils. Slice the bottom off the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NORWEGIAN QUEEN CLAM</w:t>
      </w:r>
    </w:p>
    <w:p>
      <w:r>
        <w:t>QUEEN CLAM</w:t>
      </w:r>
    </w:p>
    <w:p>
      <w:r>
        <w:t>1 live queen scallop</w:t>
      </w:r>
    </w:p>
    <w:p>
      <w:r>
        <w:t>Salt</w:t>
      </w:r>
    </w:p>
    <w:p>
      <w:r>
        <w:t>In service, open the queen scallop with an offset spatula, leaving the muscle still attached to th e</w:t>
      </w:r>
    </w:p>
    <w:p>
      <w:r>
        <w:t>flat</w:t>
      </w:r>
    </w:p>
    <w:p>
      <w:r>
        <w:t>top part of the shell</w:t>
      </w:r>
    </w:p>
    <w:p>
      <w:pPr>
        <w:pStyle w:val="ListNumber"/>
      </w:pPr>
      <w:r>
        <w:t>Snap the bottom shell off completely and reserve it</w:t>
      </w:r>
    </w:p>
    <w:p>
      <w:pPr>
        <w:pStyle w:val="ListNumber"/>
      </w:pPr>
      <w:r>
        <w:t>Clean everything</w:t>
      </w:r>
    </w:p>
    <w:p>
      <w:r>
        <w:t>(the skirts, innards, guts) off the scallop, while leaving it attached to the flat shell, and reserve the roe</w:t>
      </w:r>
    </w:p>
    <w:p>
      <w:pPr>
        <w:pStyle w:val="ListNumber"/>
      </w:pPr>
      <w:r>
        <w:t>Make sure the shells are completely clean as guests will eat off both shells, using themas utensils</w:t>
      </w:r>
    </w:p>
    <w:p>
      <w:pPr>
        <w:pStyle w:val="ListNumber"/>
      </w:pPr>
      <w:r>
        <w:t>Slice the bottom off the roe to clean it, taste the sliced piece to ensure that the roe issweet, and place it back in the shell positioned next to the scallop still connected to the shell</w:t>
      </w:r>
    </w:p>
    <w:p>
      <w:pPr>
        <w:pStyle w:val="ListNumber"/>
      </w:pPr>
      <w:r>
        <w:t>Season the scallop with a few grains of salt</w:t>
      </w:r>
    </w:p>
    <w:p>
      <w:pPr>
        <w:pStyle w:val="ListNumber"/>
      </w:pPr>
      <w:r>
        <w:t>Serve the scallop on an ice plate, with the top shel</w:t>
      </w:r>
    </w:p>
    <w:p>
      <w:r>
        <w:t>l</w:t>
      </w:r>
    </w:p>
    <w:p>
      <w:r>
        <w:t>s</w:t>
      </w:r>
    </w:p>
    <w:p>
      <w:r>
        <w:t>tuck into the ice on the side as a scraping utensil</w:t>
      </w:r>
    </w:p>
    <w:p>
      <w:pPr>
        <w:pStyle w:val="ListNumber"/>
      </w:pPr>
      <w:r>
        <w:t>Instruct the guest to first eat the roe and then</w:t>
      </w:r>
    </w:p>
    <w:p>
      <w:r>
        <w:t>scrape the muscle into their mouth</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