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PALETTE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73 Europe</w:t>
      </w:r>
    </w:p>
    <w:p>
      <w:r>
        <w:t>SPICE</w:t>
      </w:r>
    </w:p>
    <w:p>
      <w:r>
        <w:t>PALETTE</w:t>
      </w:r>
    </w:p>
    <w:p>
      <w:r>
        <w:t>Bitter orange</w:t>
      </w:r>
    </w:p>
    <w:p>
      <w:r>
        <w:t>powder is made</w:t>
      </w:r>
    </w:p>
    <w:p>
      <w:r>
        <w:t>from the dried peel</w:t>
      </w:r>
    </w:p>
    <w:p>
      <w:r>
        <w:t>of Seville oranges,</w:t>
      </w:r>
    </w:p>
    <w:p>
      <w:r>
        <w:t>and imparts a sour</w:t>
      </w:r>
    </w:p>
    <w:p>
      <w:r>
        <w:t>citrus flavour.  Biscuit shapes</w:t>
      </w:r>
    </w:p>
    <w:p>
      <w:r>
        <w:t>cut from Finnish</w:t>
      </w:r>
    </w:p>
    <w:p>
      <w:r>
        <w:t>piparkakut dough, see p213.One of the culinary legacies of the British Empire</w:t>
      </w:r>
    </w:p>
    <w:p>
      <w:r>
        <w:t>is a taste for South Asian spicing, often amalgamated</w:t>
      </w:r>
    </w:p>
    <w:p>
      <w:r>
        <w:t>into all-purpose curry powders. These are used liberally in the eponymous “national dish”, as  well as a gravy-like sauce for chips, the vegetable preserve known as piccalilli, and the summer  bu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73 Europe</w:t>
      </w:r>
    </w:p>
    <w:p>
      <w:r>
        <w:t>SPICE</w:t>
      </w:r>
    </w:p>
    <w:p>
      <w:r>
        <w:t>PALETTE</w:t>
      </w:r>
    </w:p>
    <w:p>
      <w:r>
        <w:t>Bitter orange</w:t>
      </w:r>
    </w:p>
    <w:p>
      <w:r>
        <w:t>powder is made</w:t>
      </w:r>
    </w:p>
    <w:p>
      <w:r>
        <w:t>from the dried peel</w:t>
      </w:r>
    </w:p>
    <w:p>
      <w:r>
        <w:t>of Seville oranges,</w:t>
      </w:r>
    </w:p>
    <w:p>
      <w:r>
        <w:t>and imparts a sour</w:t>
      </w:r>
    </w:p>
    <w:p>
      <w:r>
        <w:t>citrus flavour</w:t>
      </w:r>
    </w:p>
    <w:p>
      <w:pPr>
        <w:pStyle w:val="ListNumber"/>
      </w:pPr>
      <w:r>
        <w:t>Biscuit shapes</w:t>
      </w:r>
    </w:p>
    <w:p>
      <w:r>
        <w:t>cut from Finnish</w:t>
      </w:r>
    </w:p>
    <w:p>
      <w:r>
        <w:t>piparkakut dough, see p213.One of the culinary legacies of the British Empire</w:t>
      </w:r>
    </w:p>
    <w:p>
      <w:r>
        <w:t>is a taste for South Asian spicing, often amalgamated</w:t>
      </w:r>
    </w:p>
    <w:p>
      <w:r>
        <w:t>into all-purpose curry powders</w:t>
      </w:r>
    </w:p>
    <w:p>
      <w:pPr>
        <w:pStyle w:val="ListNumber"/>
      </w:pPr>
      <w:r>
        <w:t>These are used liberally in the eponymous “national dish”, as  well as a gravy-like sauce for chips, the vegetable preserve known as piccalilli, and the summer  buffet staple Coronation chicken</w:t>
      </w:r>
    </w:p>
    <w:p>
      <w:pPr>
        <w:pStyle w:val="ListNumber"/>
      </w:pPr>
      <w:r>
        <w:t>Dating further back to Britain’s medieval past is a love of warming aromatic spices for flavouring sweet bakes and alcoholic drinks consumed in the cold winter months; to a Brit, cloves, cinnamon, nutmeg,  ginger, and mace are all immediately evocative  of the festive season</w:t>
      </w:r>
    </w:p>
    <w:p>
      <w:pPr>
        <w:pStyle w:val="ListNumber"/>
      </w:pPr>
      <w:r>
        <w:t>LOCAL SPICE BLEND</w:t>
      </w:r>
    </w:p>
    <w:p>
      <w:r>
        <w:t>Mulling spice</w:t>
      </w:r>
    </w:p>
    <w:p>
      <w:r>
        <w:t>Warm red wine or cider is infused with this</w:t>
      </w:r>
    </w:p>
    <w:p>
      <w:r>
        <w:t>collection of whole sweet spices and traditionally</w:t>
      </w:r>
    </w:p>
    <w:p>
      <w:r>
        <w:t>drunk at winter celebrations, from Bonfire Night</w:t>
      </w:r>
    </w:p>
    <w:p>
      <w:r>
        <w:t>to orchard wassails on T welfth Night</w:t>
      </w:r>
    </w:p>
    <w:p>
      <w:pPr>
        <w:pStyle w:val="ListNumber"/>
      </w:pPr>
      <w:r>
        <w:t>2 cinnamon sticks</w:t>
      </w:r>
    </w:p>
    <w:p>
      <w:r>
        <w:t>6 cloves</w:t>
      </w:r>
    </w:p>
    <w:p>
      <w:r>
        <w:t>6 allspice berries</w:t>
      </w:r>
    </w:p>
    <w:p>
      <w:r>
        <w:t>½ nutmeg</w:t>
      </w:r>
    </w:p>
    <w:p>
      <w:r>
        <w:t>2 bay leaves</w:t>
      </w:r>
    </w:p>
    <w:p>
      <w:r>
        <w:t>Add the spices to a pan of red wine or cider and heat</w:t>
      </w:r>
    </w:p>
    <w:p>
      <w:r>
        <w:t>to simmering point, or tie them up first in a piece of muslin</w:t>
      </w:r>
    </w:p>
    <w:p>
      <w:r>
        <w:t>for easy retrieval</w:t>
      </w:r>
    </w:p>
    <w:p>
      <w:pPr>
        <w:pStyle w:val="ListNumber"/>
      </w:pPr>
      <w:r>
        <w:t>Add sugar or honey, orange and/or lemon</w:t>
      </w:r>
    </w:p>
    <w:p>
      <w:r>
        <w:t>slices, and rum or sloe gin to taste</w:t>
      </w:r>
    </w:p>
    <w:p>
      <w:pPr>
        <w:pStyle w:val="ListNumber"/>
      </w:pPr>
      <w:r>
        <w:t>Enough for two bottles</w:t>
      </w:r>
    </w:p>
    <w:p>
      <w:r>
        <w:t>of red wine or 1.75 litres (3 pints) of still cider</w:t>
      </w:r>
    </w:p>
    <w:p>
      <w:pPr>
        <w:pStyle w:val="ListNumber"/>
      </w:pPr>
      <w:r>
        <w:t>GREAT BRITAIN</w:t>
      </w:r>
    </w:p>
    <w:p>
      <w:r>
        <w:t>Warming | Gutsy | Festive</w:t>
      </w:r>
    </w:p>
    <w:p>
      <w:r>
        <w:t>Signature</w:t>
      </w:r>
    </w:p>
    <w:p>
      <w:r>
        <w:t>Curry powder, allspice,</w:t>
      </w:r>
    </w:p>
    <w:p>
      <w:r>
        <w:t>clove, cinnamon</w:t>
      </w:r>
    </w:p>
    <w:p>
      <w:r>
        <w:t>Curry powder is a mix of spices including fenugreek, turmeric, ginger, and cumin</w:t>
      </w:r>
    </w:p>
    <w:p>
      <w:pPr>
        <w:pStyle w:val="ListNumber"/>
      </w:pPr>
      <w:r>
        <w:t>Allspice is used in a myriad  of sweet dishes and also in salted beef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