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PASTINA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PASTINA</w:t>
      </w:r>
    </w:p>
    <w:p>
      <w:r>
        <w:t>Many of the pasta pattern techniques</w:t>
      </w:r>
    </w:p>
    <w:p>
      <w:r>
        <w:t>you'll learn in the coming pages require</w:t>
      </w:r>
    </w:p>
    <w:p>
      <w:r>
        <w:t>you to repeatedly punch out the same</w:t>
      </w:r>
    </w:p>
    <w:p>
      <w:r>
        <w:t>shape using a plunger cutter. These</w:t>
      </w:r>
    </w:p>
    <w:p>
      <w:r>
        <w:t>pasta shapes-—little stars, hearts, or dots,</w:t>
      </w:r>
    </w:p>
    <w:p>
      <w:r>
        <w:t>for example—are very pretty on their</w:t>
      </w:r>
    </w:p>
    <w:p>
      <w:r>
        <w:t>own but serve no further purpose in</w:t>
      </w:r>
    </w:p>
    <w:p>
      <w:r>
        <w:t>the making of the pattern. Rather than</w:t>
      </w:r>
    </w:p>
    <w:p>
      <w:r>
        <w:t>scrap them, | save all of my little shapes,</w:t>
      </w:r>
    </w:p>
    <w:p>
      <w:r>
        <w:t>called pastina, or “tiny pasta,” in Italian.</w:t>
      </w:r>
    </w:p>
    <w:p>
      <w:r>
        <w:t>Because they don’t have much surface</w:t>
      </w:r>
    </w:p>
    <w:p>
      <w:r>
        <w:t>area, they dry very well without cracking,</w:t>
      </w:r>
    </w:p>
    <w:p>
      <w:r>
        <w:t>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PASTINA</w:t>
      </w:r>
    </w:p>
    <w:p>
      <w:r>
        <w:t>Many of the pasta pattern techniques</w:t>
      </w:r>
    </w:p>
    <w:p>
      <w:r>
        <w:t>you'll learn in the coming pages require</w:t>
      </w:r>
    </w:p>
    <w:p>
      <w:r>
        <w:t>you to repeatedly punch out the same</w:t>
      </w:r>
    </w:p>
    <w:p>
      <w:r>
        <w:t>shape using a plunger cutter</w:t>
      </w:r>
    </w:p>
    <w:p>
      <w:pPr>
        <w:pStyle w:val="ListNumber"/>
      </w:pPr>
      <w:r>
        <w:t>These</w:t>
      </w:r>
    </w:p>
    <w:p>
      <w:r>
        <w:t>pasta shapes-—little stars, hearts, or dots,</w:t>
      </w:r>
    </w:p>
    <w:p>
      <w:r>
        <w:t>for example—are very pretty on their</w:t>
      </w:r>
    </w:p>
    <w:p>
      <w:r>
        <w:t>own but serve no further purpose in</w:t>
      </w:r>
    </w:p>
    <w:p>
      <w:r>
        <w:t>the making of the pattern</w:t>
      </w:r>
    </w:p>
    <w:p>
      <w:pPr>
        <w:pStyle w:val="ListNumber"/>
      </w:pPr>
      <w:r>
        <w:t>Rather than</w:t>
      </w:r>
    </w:p>
    <w:p>
      <w:r>
        <w:t>scrap them, | save all of my little shapes,</w:t>
      </w:r>
    </w:p>
    <w:p>
      <w:r>
        <w:t>called pastina, or “tiny pasta,” in Italian</w:t>
      </w:r>
    </w:p>
    <w:p>
      <w:pPr>
        <w:pStyle w:val="ListNumber"/>
      </w:pPr>
      <w:r>
        <w:t>Because they don’t have much surface</w:t>
      </w:r>
    </w:p>
    <w:p>
      <w:r>
        <w:t>area, they dry very well without cracking,</w:t>
      </w:r>
    </w:p>
    <w:p>
      <w:r>
        <w:t>unlike larger pasta</w:t>
      </w:r>
    </w:p>
    <w:p>
      <w:pPr>
        <w:pStyle w:val="ListNumber"/>
      </w:pPr>
      <w:r>
        <w:t>| let them dry fully,</w:t>
      </w:r>
    </w:p>
    <w:p>
      <w:r>
        <w:t>then store them in an open jar, because</w:t>
      </w:r>
    </w:p>
    <w:p>
      <w:r>
        <w:t>an airtight container encourages mold</w:t>
      </w:r>
    </w:p>
    <w:p>
      <w:r>
        <w:t>growth</w:t>
      </w:r>
    </w:p>
    <w:p>
      <w:pPr>
        <w:pStyle w:val="ListNumber"/>
      </w:pPr>
      <w:r>
        <w:t>When | have a few handfuls, |</w:t>
      </w:r>
    </w:p>
    <w:p>
      <w:r>
        <w:t>toss them into thin, brothy soups, or even</w:t>
      </w:r>
    </w:p>
    <w:p>
      <w:r>
        <w:t>just store-bought chicken stock if I’m in</w:t>
      </w:r>
    </w:p>
    <w:p>
      <w:r>
        <w:t>a pinch</w:t>
      </w:r>
    </w:p>
    <w:p>
      <w:pPr>
        <w:pStyle w:val="ListNumber"/>
      </w:pPr>
      <w:r>
        <w:t>Colorful pastina in brodo is the</w:t>
      </w:r>
    </w:p>
    <w:p>
      <w:r>
        <w:t>ultimate sick-kid comfort food, because</w:t>
      </w:r>
    </w:p>
    <w:p>
      <w:r>
        <w:t>in addition to being easily digestible, it’s</w:t>
      </w:r>
    </w:p>
    <w:p>
      <w:r>
        <w:t>also fun to eat</w:t>
      </w:r>
    </w:p>
    <w:p>
      <w:pPr>
        <w:pStyle w:val="ListNumber"/>
      </w:pPr>
      <w:r>
        <w:t>STORING, FREEZING, AND</w:t>
      </w:r>
    </w:p>
    <w:p>
      <w:r>
        <w:t>DRYING PASTA</w:t>
      </w:r>
    </w:p>
    <w:p>
      <w:r>
        <w:t>| rarely freeze pasta, with the exception</w:t>
      </w:r>
    </w:p>
    <w:p>
      <w:r>
        <w:t>of gnocchi and unsheeted pasta</w:t>
      </w:r>
    </w:p>
    <w:p>
      <w:r>
        <w:t>dough, which both freeze well</w:t>
      </w:r>
    </w:p>
    <w:p>
      <w:pPr>
        <w:pStyle w:val="ListNumber"/>
      </w:pPr>
      <w:r>
        <w:t>Freeze</w:t>
      </w:r>
    </w:p>
    <w:p>
      <w:r>
        <w:t>gnocchi in a single layer, then store in</w:t>
      </w:r>
    </w:p>
    <w:p>
      <w:r>
        <w:t>an airtight freezer bag</w:t>
      </w:r>
    </w:p>
    <w:p>
      <w:pPr>
        <w:pStyle w:val="ListNumber"/>
      </w:pPr>
      <w:r>
        <w:t>Store unsheeted</w:t>
      </w:r>
    </w:p>
    <w:p>
      <w:r>
        <w:t>pasta dough in a freezer bag or sealed</w:t>
      </w:r>
    </w:p>
    <w:p>
      <w:r>
        <w:t>Foodsaver bag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