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Pheasant Salad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Pheasant Salad</w:t>
      </w:r>
    </w:p>
    <w:p>
      <w:r>
        <w:t>Lightly cooked egg yolks are cured in beef garum, oyster garum, and</w:t>
      </w:r>
    </w:p>
    <w:p>
      <w:r>
        <w:t>lacto-fermented cep water, then whisked until smooth with sunflower</w:t>
      </w:r>
    </w:p>
    <w:p>
      <w:r>
        <w:t>seed and beef garum oil and yeast broth reduction; chicken wing garum</w:t>
      </w:r>
    </w:p>
    <w:p>
      <w:r>
        <w:t>toasted sunflower seeds are chopped and folded into the paste.</w:t>
      </w:r>
    </w:p>
    <w:p>
      <w:r>
        <w:t>A ring of the cured egg yolk paste is piped into a serving bowl.</w:t>
      </w:r>
    </w:p>
    <w:p>
      <w:r>
        <w:t>More garum toasted sunflower seeds are arranged in concentric circles</w:t>
      </w:r>
    </w:p>
    <w:p>
      <w:r>
        <w:t>over the paste. Marigold petals are arranged around the outside of the</w:t>
      </w:r>
    </w:p>
    <w:p>
      <w:r>
        <w:t>"f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Pheasant Salad</w:t>
      </w:r>
    </w:p>
    <w:p>
      <w:r>
        <w:t>Lightly cooked egg yolks are cured in beef garum, oyster garum, and</w:t>
      </w:r>
    </w:p>
    <w:p>
      <w:r>
        <w:t>lacto-fermented cep water, then whisked until smooth with sunflower</w:t>
      </w:r>
    </w:p>
    <w:p>
      <w:r>
        <w:t>seed and beef garum oil and yeast broth reduction; chicken wing garum</w:t>
      </w:r>
    </w:p>
    <w:p>
      <w:r>
        <w:t>toasted sunflower seeds are chopped and folded into the paste</w:t>
      </w:r>
    </w:p>
    <w:p>
      <w:pPr>
        <w:pStyle w:val="ListNumber"/>
      </w:pPr>
      <w:r>
        <w:t>A ring of the cured egg yolk paste is piped into a serving bowl</w:t>
      </w:r>
    </w:p>
    <w:p>
      <w:pPr>
        <w:pStyle w:val="ListNumber"/>
      </w:pPr>
      <w:r>
        <w:t>More garum toasted sunflower seeds are arranged in concentric circles</w:t>
      </w:r>
    </w:p>
    <w:p>
      <w:r>
        <w:t>over the paste</w:t>
      </w:r>
    </w:p>
    <w:p>
      <w:pPr>
        <w:pStyle w:val="ListNumber"/>
      </w:pPr>
      <w:r>
        <w:t>Marigold petals are arranged around the outside of the</w:t>
      </w:r>
    </w:p>
    <w:p>
      <w:r>
        <w:t>"flower," and some rose petals and salted fresh hazelnuts in hazelnut oil</w:t>
      </w:r>
    </w:p>
    <w:p>
      <w:r>
        <w:t>are tucked around the perimeter</w:t>
      </w:r>
    </w:p>
    <w:p>
      <w:pPr>
        <w:pStyle w:val="ListNumber"/>
      </w:pPr>
      <w:r>
        <w:t>Mixed greens are dressed in Jun-spiced butter and gently grilled,</w:t>
      </w:r>
    </w:p>
    <w:p>
      <w:r>
        <w:t>then seasoned with horseradish juice and chicken wing garum</w:t>
      </w:r>
    </w:p>
    <w:p>
      <w:pPr>
        <w:pStyle w:val="ListNumber"/>
      </w:pPr>
      <w:r>
        <w:t>Fresh</w:t>
      </w:r>
    </w:p>
    <w:p>
      <w:r>
        <w:t>greens are dressed with juniper rose vinaigrette</w:t>
      </w:r>
    </w:p>
    <w:p>
      <w:pPr>
        <w:pStyle w:val="ListNumber"/>
      </w:pPr>
      <w:r>
        <w:t>The grilled greens and</w:t>
      </w:r>
    </w:p>
    <w:p>
      <w:r>
        <w:t>fresh greens are arranged around the sunflower and the dish is finished</w:t>
      </w:r>
    </w:p>
    <w:p>
      <w:r>
        <w:t>with ancho chile oil</w:t>
      </w:r>
    </w:p>
    <w:p>
      <w:pPr>
        <w:pStyle w:val="ListNumber"/>
      </w:pPr>
      <w:r>
        <w:t>A jug of warmed pheasant koji yeast sauce is served</w:t>
      </w:r>
    </w:p>
    <w:p>
      <w:r>
        <w:t>at the table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