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TART CRUST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PREPARING THE TART CRUST</w:t>
      </w:r>
    </w:p>
    <w:p>
      <w:r>
        <w:t>Sift the flour onto a clean work surface. Dice the butter and</w:t>
      </w:r>
    </w:p>
    <w:p>
      <w:r>
        <w:t>rub it into the flour until the mixture looks like bread crumbs.</w:t>
      </w:r>
    </w:p>
    <w:p>
      <w:r>
        <w:t>Make a</w:t>
      </w:r>
    </w:p>
    <w:p>
      <w:r>
        <w:t>well in the center and add the water, salt, and egg yolk.</w:t>
      </w:r>
    </w:p>
    <w:p>
      <w:r>
        <w:t>Using a dough scraper, bring the ingredients together , and</w:t>
      </w:r>
    </w:p>
    <w:p>
      <w:r>
        <w:t>then knead gently with your hands to form a dough. Weigh out</w:t>
      </w:r>
    </w:p>
    <w:p>
      <w:r>
        <w:t>one-third of the dough and knead the activated charcoal into</w:t>
      </w:r>
    </w:p>
    <w:p>
      <w:r>
        <w:t>it. Shape each piece of dough int o a ball, flatten slightly, cover</w:t>
      </w:r>
    </w:p>
    <w:p>
      <w:r>
        <w:t>with plastic wrap, and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and blind-bake the tartl et cases for 15 minutes. Keep</w:t>
      </w:r>
    </w:p>
    <w:p>
      <w:pPr>
        <w:pStyle w:val="ListNumber"/>
      </w:pPr>
      <w:r>
        <w:t>and also cut into brunoise .</w:t>
      </w:r>
    </w:p>
    <w:p>
      <w:pPr>
        <w:pStyle w:val="ListNumber"/>
      </w:pPr>
      <w:r>
        <w:t>for 5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