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202 Spice Profiles</w:t>
      </w:r>
    </w:p>
    <w:p>
      <w:r>
        <w:t>Region of cultivation</w:t>
      </w:r>
    </w:p>
    <w:p>
      <w:r>
        <w:t>Wild celery is thought to be native to</w:t>
      </w:r>
    </w:p>
    <w:p>
      <w:r>
        <w:t>temperate regions of Europe and western Asia. It is cultivated specifically for its seed mainly in India (which produces more than 50 per cent  of the world’s total crop), but also in China, Egypt, and France.CHINA</w:t>
      </w:r>
    </w:p>
    <w:p>
      <w:r>
        <w:t>INDIAEGYPTFRANCECELERY SEED</w:t>
      </w:r>
    </w:p>
    <w:p>
      <w:r>
        <w:t>Bitter | Savoury | Lemony</w:t>
      </w:r>
    </w:p>
    <w:p>
      <w:r>
        <w:t>BOTANICAL NAME</w:t>
      </w:r>
    </w:p>
    <w:p>
      <w:r>
        <w:t>Apium graveolens</w:t>
      </w:r>
    </w:p>
    <w:p>
      <w:r>
        <w:t>ALSO KNOWN AS</w:t>
      </w:r>
    </w:p>
    <w:p>
      <w:r>
        <w:t>Smallage, wild celery.</w:t>
      </w:r>
    </w:p>
    <w:p>
      <w:r>
        <w:t>MAJOR FLAVOUR COMPOUND</w:t>
      </w:r>
    </w:p>
    <w:p>
      <w:r>
        <w:t>Sedanolide.</w:t>
      </w:r>
    </w:p>
    <w:p>
      <w:r>
        <w:t>PARTS USED</w:t>
      </w:r>
    </w:p>
    <w:p>
      <w:r>
        <w:t>Seeds (which are technically fru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202 Spice Profiles</w:t>
      </w:r>
    </w:p>
    <w:p>
      <w:r>
        <w:t>Region of cultivation</w:t>
      </w:r>
    </w:p>
    <w:p>
      <w:r>
        <w:t>Wild celery is thought to be native to</w:t>
      </w:r>
    </w:p>
    <w:p>
      <w:r>
        <w:t>temperate regions of Europe and western Asia</w:t>
      </w:r>
    </w:p>
    <w:p>
      <w:pPr>
        <w:pStyle w:val="ListNumber"/>
      </w:pPr>
      <w:r>
        <w:t>It is cultivated specifically for its seed mainly in India (which produces more than 50 per cent  of the world’s total crop), but also in China, Egypt, and France.CHINA</w:t>
      </w:r>
    </w:p>
    <w:p>
      <w:r>
        <w:t>INDIAEGYPTFRANCECELERY SEED</w:t>
      </w:r>
    </w:p>
    <w:p>
      <w:r>
        <w:t>Bitter | Savoury | Lemony</w:t>
      </w:r>
    </w:p>
    <w:p>
      <w:r>
        <w:t>BOTANICAL NAME</w:t>
      </w:r>
    </w:p>
    <w:p>
      <w:r>
        <w:t>Apium graveolens</w:t>
      </w:r>
    </w:p>
    <w:p>
      <w:r>
        <w:t>ALSO KNOWN AS</w:t>
      </w:r>
    </w:p>
    <w:p>
      <w:r>
        <w:t>Smallage, wild celery</w:t>
      </w:r>
    </w:p>
    <w:p>
      <w:pPr>
        <w:pStyle w:val="ListNumber"/>
      </w:pPr>
      <w:r>
        <w:t>MAJOR FLAVOUR COMPOUND</w:t>
      </w:r>
    </w:p>
    <w:p>
      <w:r>
        <w:t>Sedanolide</w:t>
      </w:r>
    </w:p>
    <w:p>
      <w:pPr>
        <w:pStyle w:val="ListNumber"/>
      </w:pPr>
      <w:r>
        <w:t>PARTS USED</w:t>
      </w:r>
    </w:p>
    <w:p>
      <w:r>
        <w:t>Seeds (which are technically fruits)</w:t>
      </w:r>
    </w:p>
    <w:p>
      <w:pPr>
        <w:pStyle w:val="ListNumber"/>
      </w:pPr>
      <w:r>
        <w:t>METHOD OF CULTIVATION</w:t>
      </w:r>
    </w:p>
    <w:p>
      <w:r>
        <w:t>The plant is cut at ground level when the seeds are mature and grey-brown in colour</w:t>
      </w:r>
    </w:p>
    <w:p>
      <w:pPr>
        <w:pStyle w:val="ListNumber"/>
      </w:pPr>
      <w:r>
        <w:t>COMMERCIAL PREPARATION</w:t>
      </w:r>
    </w:p>
    <w:p>
      <w:r>
        <w:t>The seeds are left to dry a few days, and then threshed, cleaned, and further dried</w:t>
      </w:r>
    </w:p>
    <w:p>
      <w:pPr>
        <w:pStyle w:val="ListNumber"/>
      </w:pPr>
      <w:r>
        <w:t>NON-CULINARY USES</w:t>
      </w:r>
    </w:p>
    <w:p>
      <w:r>
        <w:t>Perfumery; in herbal medicine for water retention, arthritis, and gout; in Ayurvedic medicine as a nerve stimulant and tonic</w:t>
      </w:r>
    </w:p>
    <w:p>
      <w:pPr>
        <w:pStyle w:val="ListNumber"/>
      </w:pPr>
      <w:r>
        <w:t>The plant</w:t>
      </w:r>
    </w:p>
    <w:p>
      <w:r>
        <w:t>Wild celery is a</w:t>
      </w:r>
    </w:p>
    <w:p>
      <w:r>
        <w:t>biennial herb</w:t>
      </w:r>
    </w:p>
    <w:p>
      <w:pPr>
        <w:pStyle w:val="ListNumber"/>
      </w:pPr>
      <w:r>
        <w:t>It has  a thinner, less fleshy stem than cultivated celery</w:t>
      </w:r>
    </w:p>
    <w:p>
      <w:pPr>
        <w:pStyle w:val="ListNumber"/>
      </w:pPr>
      <w:r>
        <w:t>It grows up to 1m (3ft) tall</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