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ROASTING AND BAKING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420 Chapter 15  cooking methods for  meat, poultry, and fish</w:t>
      </w:r>
    </w:p>
    <w:p>
      <w:r>
        <w:t>ROASTING AND BAKING</w:t>
      </w:r>
    </w:p>
    <w:p>
      <w:r>
        <w:t>to roast and to bake both mean to cook foods by surrounding them with hot, dry air, usually in an</w:t>
      </w:r>
    </w:p>
    <w:p>
      <w:r>
        <w:t>oven. c ooking on a spit in front of an open fire may also be considered roasting.</w:t>
      </w:r>
    </w:p>
    <w:p>
      <w:r>
        <w:t>the term roasting usually applies to meats and poultry. the term baking usually applies to</w:t>
      </w:r>
    </w:p>
    <w:p>
      <w:r>
        <w:t>breads, pastries, vegetables, and fish. i t is a more general term than roasting, although, in practice,</w:t>
      </w:r>
    </w:p>
    <w:p>
      <w:r>
        <w:t>there is little or no difference in act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cooking uncovered  is essential to roasting. covering holds in steam, changing the process from</w:t>
      </w:r>
    </w:p>
    <w:p>
      <w:pPr>
        <w:pStyle w:val="ListNumber"/>
      </w:pPr>
      <w:r>
        <w:t>meat and poultry are usually roasted on a rack (or, in the case of rib roasts, on their own natural</w:t>
      </w:r>
    </w:p>
    <w:p>
      <w:pPr>
        <w:pStyle w:val="ListNumber"/>
      </w:pPr>
      <w:r>
        <w:t>When roasting in a conventional oven, the cook should allow for uneven temperatures by occa-sionally changing the position of the product. t he back of the oven is often hotter because heat</w:t>
      </w:r>
    </w:p>
    <w:p>
      <w:pPr>
        <w:pStyle w:val="ListNumber"/>
      </w:pPr>
      <w:r>
        <w:t>a roast may be browned by another cooking method, such as pan-frying or broiling, before</w:t>
      </w:r>
    </w:p>
    <w:p>
      <w:pPr>
        <w:pStyle w:val="ListNumber"/>
      </w:pPr>
      <w:r>
        <w:t>Rotisserie-roasting, also called spit-roasting , is unlike oven-roasting in that radiant heat from</w:t>
      </w:r>
    </w:p>
    <w:p>
      <w:pPr>
        <w:pStyle w:val="ListNumber"/>
      </w:pPr>
      <w:r>
        <w:t>p oultry or large cuts of meat are</w:t>
      </w:r>
    </w:p>
    <w:p>
      <w:pPr>
        <w:pStyle w:val="ListNumber"/>
      </w:pPr>
      <w:r>
        <w:t>is another option for seasoning some roasts.</w:t>
      </w:r>
    </w:p>
    <w:p>
      <w:pPr>
        <w:pStyle w:val="ListNumber"/>
      </w:pPr>
      <w:r>
        <w:t>Brining is most suitable for pork and poultry. i t is not often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