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Salad of Seared Sea Scallops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718 Chapter 22  salad dressings and salads</w:t>
      </w:r>
    </w:p>
    <w:p>
      <w:r>
        <w:t>Salad of Seared Sea Scallops</w:t>
      </w:r>
    </w:p>
    <w:p>
      <w:r>
        <w:t>with Oriental Vinaigrette</w:t>
      </w:r>
    </w:p>
    <w:p>
      <w:r>
        <w:t>PORTIONS: 10   PORTION SIZE: 3 OZ (90 G) SCALLOPS, 1½ OZ (45 G) GREENS, 1½ FL OZ (45 ML) VINAIGRETTE</w:t>
      </w:r>
    </w:p>
    <w:p>
      <w:r>
        <w:t>U.S.  METRIC INGREDIENTS PROCEDURE</w:t>
      </w:r>
    </w:p>
    <w:p>
      <w:r>
        <w:t>1 lb 500 g Mesclun or other delicate</w:t>
      </w:r>
    </w:p>
    <w:p>
      <w:r>
        <w:t>mixed greens1. Wash and drain the salad greens.</w:t>
      </w:r>
    </w:p>
    <w:p>
      <w:pPr>
        <w:pStyle w:val="ListNumber"/>
      </w:pPr>
      <w:r>
        <w:t>prepare the vinaigrette.</w:t>
      </w:r>
    </w:p>
    <w:p>
      <w:pPr>
        <w:pStyle w:val="ListNumber"/>
      </w:pPr>
      <w:r>
        <w:t>trim the scallops by removing the small, tough side muscle. If any</w:t>
      </w:r>
    </w:p>
    <w:p>
      <w:r>
        <w:t>scallops are very large, cut them in half crosswise. Dry them well.</w:t>
      </w:r>
    </w:p>
    <w:p>
      <w:pPr>
        <w:pStyle w:val="ListNumber"/>
      </w:pPr>
      <w:r>
        <w:t>heat a 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Wash and drain the salad greens.</w:t>
      </w:r>
    </w:p>
    <w:p>
      <w:pPr>
        <w:pStyle w:val="ListNumber"/>
      </w:pPr>
      <w:r>
        <w:t>prepare the vinaigrette.</w:t>
      </w:r>
    </w:p>
    <w:p>
      <w:pPr>
        <w:pStyle w:val="ListNumber"/>
      </w:pPr>
      <w:r>
        <w:t>trim the scallops by removing the small, tough side muscle. If any</w:t>
      </w:r>
    </w:p>
    <w:p>
      <w:pPr>
        <w:pStyle w:val="ListNumber"/>
      </w:pPr>
      <w:r>
        <w:t>heat a little butter in a nonstick sauté pan. Sear a few scallops at a</w:t>
      </w:r>
    </w:p>
    <w:p>
      <w:pPr>
        <w:pStyle w:val="ListNumber"/>
      </w:pPr>
      <w:r>
        <w:t>toss the mesclun with half the vinaigrette.</w:t>
      </w:r>
    </w:p>
    <w:p>
      <w:pPr>
        <w:pStyle w:val="ListNumber"/>
      </w:pPr>
      <w:r>
        <w:t>Mound the mesclun in the center of the plates.</w:t>
      </w:r>
    </w:p>
    <w:p>
      <w:pPr>
        <w:pStyle w:val="ListNumber"/>
      </w:pPr>
      <w:r>
        <w:t>arrange the orange segments so they are leaning against the</w:t>
      </w:r>
    </w:p>
    <w:p>
      <w:pPr>
        <w:pStyle w:val="ListNumber"/>
      </w:pPr>
      <w:r>
        <w:t>arrange the scallops around the salads.</w:t>
      </w:r>
    </w:p>
    <w:p>
      <w:pPr>
        <w:pStyle w:val="ListNumber"/>
      </w:pPr>
      <w:r>
        <w:t>Drizzle the remaining vinaigrette around the scallops.1 pt 500 mL Oriental Vinaigrette (p. 672)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