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Soufflés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eGGs 787</w:t>
      </w:r>
    </w:p>
    <w:p>
      <w:r>
        <w:t>Soufflés</w:t>
      </w:r>
    </w:p>
    <w:p>
      <w:r>
        <w:t>Soufflés  are not normally featured on breakfast menus. However, they are important basic egg</w:t>
      </w:r>
    </w:p>
    <w:p>
      <w:r>
        <w:t>preparations with which you should be familiar.</w:t>
      </w:r>
    </w:p>
    <w:p>
      <w:r>
        <w:t>amateur cooks often consider soufflés difficult to make. a ctually, they are relatively easy prepa-</w:t>
      </w:r>
    </w:p>
    <w:p>
      <w:r>
        <w:t>rations. Many restaurants have no difficulty turning out large numbers of soufflés to order. the only</w:t>
      </w:r>
    </w:p>
    <w:p>
      <w:r>
        <w:t>hard part is making sure the waiter picks up the order when it is ready.</w:t>
      </w:r>
    </w:p>
    <w:p>
      <w:r>
        <w:t>a standard entrée soufflé consists of three elements:</w:t>
      </w:r>
    </w:p>
    <w:p>
      <w:pPr>
        <w:pStyle w:val="ListNumber"/>
      </w:pPr>
      <w:r>
        <w:t>base—u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base—usually a heavy béchamel sauce.</w:t>
      </w:r>
    </w:p>
    <w:p>
      <w:pPr>
        <w:pStyle w:val="ListNumber"/>
      </w:pPr>
      <w:r>
        <w:t>flavor ingredient—cheese, vegetables, seafood, etc.</w:t>
      </w:r>
    </w:p>
    <w:p>
      <w:pPr>
        <w:pStyle w:val="ListNumber"/>
      </w:pPr>
      <w:r>
        <w:t>egg whites, beaten.</w:t>
      </w:r>
    </w:p>
    <w:p>
      <w:pPr>
        <w:pStyle w:val="ListNumber"/>
      </w:pPr>
      <w:r>
        <w:t>Well risen above the rim of the baking dish.</w:t>
      </w:r>
    </w:p>
    <w:p>
      <w:pPr>
        <w:pStyle w:val="ListNumber"/>
      </w:pPr>
      <w:r>
        <w:t>the top should be level, not tilted; that is, the soufflé should be evenly risen on all sides.</w:t>
      </w:r>
    </w:p>
    <w:p>
      <w:pPr>
        <w:pStyle w:val="ListNumber"/>
      </w:pPr>
      <w:r>
        <w:t>Moist interior.</w:t>
      </w:r>
    </w:p>
    <w:p>
      <w:pPr>
        <w:pStyle w:val="ListNumber"/>
      </w:pPr>
      <w:r>
        <w:t>Light, puffy texture.</w:t>
      </w:r>
    </w:p>
    <w:p>
      <w:pPr>
        <w:pStyle w:val="ListNumber"/>
      </w:pPr>
      <w:r>
        <w:t>properly seasoned.À LA CARTE  SERVICE</w:t>
      </w:r>
    </w:p>
    <w:p>
      <w:pPr>
        <w:pStyle w:val="ListNumber"/>
      </w:pPr>
      <w:r>
        <w:t>Prepare a heavy béchamel sauce.</w:t>
      </w:r>
    </w:p>
    <w:p>
      <w:pPr>
        <w:pStyle w:val="ListNumber"/>
      </w:pPr>
      <w:r>
        <w:t>Combine the sauce with egg yolks.</w:t>
      </w:r>
    </w:p>
    <w:p>
      <w:pPr>
        <w:pStyle w:val="ListNumber"/>
      </w:pPr>
      <w:r>
        <w:t>Prepare the flavor ingredients—grate cheese, cook and chop vegetables, and so on.</w:t>
      </w:r>
    </w:p>
    <w:p>
      <w:pPr>
        <w:pStyle w:val="ListNumber"/>
      </w:pPr>
      <w:r>
        <w:t>Combine the base and the flavor ingredients.</w:t>
      </w:r>
    </w:p>
    <w:p>
      <w:pPr>
        <w:pStyle w:val="ListNumber"/>
      </w:pPr>
      <w:r>
        <w:t>Beat egg whites and fold in.</w:t>
      </w:r>
    </w:p>
    <w:p>
      <w:pPr>
        <w:pStyle w:val="ListNumber"/>
      </w:pPr>
      <w:r>
        <w:t>Bake in a soufflé dish that has been buttered and dusted with parmesan cheese.</w:t>
      </w:r>
    </w:p>
    <w:p>
      <w:pPr>
        <w:pStyle w:val="ListNumber"/>
      </w:pPr>
      <w:r>
        <w:t>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