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following day, slice the carrot on a meat slic er set to number 2 into long strips until you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following day, slice the carrot on a meat slic er set to number 2 into long strips until you</w:t>
      </w:r>
    </w:p>
    <w:p>
      <w:r>
        <w:t>reach the core, turn the carrot, and continue slicing again; repeat until you’ve sliced as much of</w:t>
      </w:r>
    </w:p>
    <w:p>
      <w:r>
        <w:t>the outer flesh you can. Using the second smallest teardrop punch, punch out the strips of orange carrot —you wi ll need 6 pieces per portion.</w:t>
      </w:r>
    </w:p>
    <w:p>
      <w:r>
        <w:t>WHITE CARROT</w:t>
      </w:r>
    </w:p>
    <w:p>
      <w:r>
        <w:t>1 large white carrot, peeled Vegetable Cooking Liquid</w:t>
      </w:r>
    </w:p>
    <w:p>
      <w:r>
        <w:t>The day before serving, seal the white carrot in enough of the cooking liquid to coat, 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Using the third -smallest teardrop punch, punch out the slices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