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NEW YORKER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NEW YORKER</w:t>
      </w:r>
    </w:p>
    <w:p>
      <w:r>
        <w:t>This pizza represents my ideal of a classic New York pizza, with a blend of grated</w:t>
      </w:r>
    </w:p>
    <w:p>
      <w:r>
        <w:t>cheeses covering a red sauce spiked with dried oregano, optionally topped with</w:t>
      </w:r>
    </w:p>
    <w:p>
      <w:r>
        <w:t>pepperoni. Not all of the great New York pizzas are made with shredded cheese, but</w:t>
      </w:r>
    </w:p>
    <w:p>
      <w:r>
        <w:t>that’s what I prefer for this style of pizza, which is cheesier than the Margherita.</w:t>
      </w:r>
    </w:p>
    <w:p>
      <w:r>
        <w:t>If I were to do this kind of pie in a coal-fired oven like at Lombardi’s or Totonno’s, it</w:t>
      </w:r>
    </w:p>
    <w:p>
      <w:r>
        <w:t>would be bigger than the 12- to 14-inch pizzas we are going to 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the pizza stone</w:t>
      </w:r>
    </w:p>
    <w:p>
      <w:pPr>
        <w:pStyle w:val="ListNumber"/>
      </w:pPr>
      <w:r>
        <w:t>Set up your pizza assembly station</w:t>
      </w:r>
    </w:p>
    <w:p>
      <w:pPr>
        <w:pStyle w:val="ListNumber"/>
      </w:pPr>
      <w:r>
        <w:t>Shape the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