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Think,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retarder. Pretend to listen to Rollie, the dairy guy who always shows up about now</w:t>
      </w:r>
    </w:p>
    <w:p>
      <w:r>
        <w:t>and starts telling me stories when I’m tired and want to stay focused on my work.</w:t>
      </w:r>
    </w:p>
    <w:p>
      <w:r>
        <w:t>Think,</w:t>
      </w:r>
    </w:p>
    <w:p>
      <w:r>
        <w:t>Rollie’s a great guy. I wish he’d shut up</w:t>
      </w:r>
    </w:p>
    <w:p>
      <w:r>
        <w:t>. Scale out amounts of flour and</w:t>
      </w:r>
    </w:p>
    <w:p>
      <w:r>
        <w:t>water in accordance with formula sheets prepared the day before. Mix on first</w:t>
      </w:r>
    </w:p>
    <w:p>
      <w:r>
        <w:t>speed until the water and flour are incorporated.</w:t>
      </w:r>
    </w:p>
    <w:p>
      <w:r>
        <w:t>5:00 A.M.:</w:t>
      </w:r>
    </w:p>
    <w:p>
      <w:r>
        <w:t>Begin baking levain breads (Country Blonde, Country Brown, the big</w:t>
      </w:r>
    </w:p>
    <w:p>
      <w:r>
        <w:t>boules</w:t>
      </w:r>
    </w:p>
    <w:p>
      <w:r>
        <w:t>, and walnut bread), which were shaped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Pretend to listen to Rollie, the dairy guy who always shows up about now</w:t>
      </w:r>
    </w:p>
    <w:p>
      <w:r>
        <w:t>and starts telling me stories when I’m tired and want to stay focused on my work</w:t>
      </w:r>
    </w:p>
    <w:p>
      <w:pPr>
        <w:pStyle w:val="ListNumber"/>
      </w:pPr>
      <w:r>
        <w:t>Think,</w:t>
      </w:r>
    </w:p>
    <w:p>
      <w:r>
        <w:t>Rollie’s a great guy</w:t>
      </w:r>
    </w:p>
    <w:p>
      <w:pPr>
        <w:pStyle w:val="ListNumber"/>
      </w:pPr>
      <w:r>
        <w:t>Scale out amounts of flour and</w:t>
      </w:r>
    </w:p>
    <w:p>
      <w:r>
        <w:t>water in accordance with formula sheets prepared the day before</w:t>
      </w:r>
    </w:p>
    <w:p>
      <w:pPr>
        <w:pStyle w:val="ListNumber"/>
      </w:pPr>
      <w:r>
        <w:t>Mix on first</w:t>
      </w:r>
    </w:p>
    <w:p>
      <w:r>
        <w:t>speed until the water and flour are incorporated</w:t>
      </w:r>
    </w:p>
    <w:p>
      <w:pPr>
        <w:pStyle w:val="ListNumber"/>
      </w:pPr>
      <w:r>
        <w:t>5:00 A.M.:</w:t>
      </w:r>
    </w:p>
    <w:p>
      <w:r>
        <w:t>Begin baking levain breads (Country Blonde, Country Brown, the big</w:t>
      </w:r>
    </w:p>
    <w:p>
      <w:r>
        <w:t>boules</w:t>
      </w:r>
    </w:p>
    <w:p>
      <w:r>
        <w:t>, and walnut bread), which were shaped the previous afternoon and spent the</w:t>
      </w:r>
    </w:p>
    <w:p>
      <w:r>
        <w:t>night slowly proofing in the retarder</w:t>
      </w:r>
    </w:p>
    <w:p>
      <w:pPr>
        <w:pStyle w:val="ListNumber"/>
      </w:pPr>
      <w:r>
        <w:t>For the next 20 minutes, load 144 regular-size</w:t>
      </w:r>
    </w:p>
    <w:p>
      <w:r>
        <w:t>levain loaves into the oven</w:t>
      </w:r>
    </w:p>
    <w:p>
      <w:pPr>
        <w:pStyle w:val="ListNumber"/>
      </w:pPr>
      <w:r>
        <w:t>5:25 A.M.:</w:t>
      </w:r>
    </w:p>
    <w:p>
      <w:r>
        <w:t>Begin the ciabatta mix</w:t>
      </w:r>
    </w:p>
    <w:p>
      <w:pPr>
        <w:pStyle w:val="ListNumber"/>
      </w:pPr>
      <w:r>
        <w:t>To the flour and water that was mixed in the</w:t>
      </w:r>
    </w:p>
    <w:p>
      <w:r>
        <w:t>autolyse, add several tubs of biga—pre-fermented dough that gives the ciabatta its</w:t>
      </w:r>
    </w:p>
    <w:p>
      <w:r>
        <w:t>great flavor—plus the dry yeast and salt, and start the mix on first speed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