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Variety and Balance</w:t>
      </w:r>
    </w:p>
    <w:p>
      <w:r>
        <w:rPr>
          <w:b/>
          <w:color w:val="3E2723"/>
        </w:rPr>
        <w:t>Category:</w:t>
      </w:r>
      <w:r>
        <w:t xml:space="preserve"> Knife Skills</w:t>
      </w:r>
    </w:p>
    <w:p>
      <w:r>
        <w:rPr>
          <w:b/>
          <w:color w:val="3E2723"/>
        </w:rPr>
        <w:t>Difficulty:</w:t>
      </w:r>
      <w:r>
        <w:t xml:space="preserve"> Intermediate</w:t>
      </w:r>
    </w:p>
    <w:p>
      <w:r>
        <w:rPr>
          <w:color w:val="1565C0"/>
        </w:rPr>
        <w:t>──────────────────────────────────────────────────</w:t>
      </w:r>
    </w:p>
    <w:p>
      <w:pPr>
        <w:pStyle w:val="Heading2"/>
      </w:pPr>
      <w:r>
        <w:t>Overview</w:t>
      </w:r>
    </w:p>
    <w:p>
      <w:r>
        <w:t>menus 69</w:t>
      </w:r>
    </w:p>
    <w:p>
      <w:r>
        <w:t>Variety and Balance</w:t>
      </w:r>
    </w:p>
    <w:p>
      <w:r>
        <w:t>Balancing a menu means providing enough variety and contrast for the meal to hold interest</w:t>
      </w:r>
    </w:p>
    <w:p>
      <w:r>
        <w:t>from the first course to the last. to balance a menu, you must develop a feeling for which foods</w:t>
      </w:r>
    </w:p>
    <w:p>
      <w:r>
        <w:t>complement each other or provide pleasing contrasts. a nd you must avoid repeating flavors and</w:t>
      </w:r>
    </w:p>
    <w:p>
      <w:r>
        <w:t>textures as much as possible.</w:t>
      </w:r>
    </w:p>
    <w:p>
      <w:r>
        <w:t>these principles apply whether you are planning a banquet menu, where the diners have</w:t>
      </w:r>
    </w:p>
    <w:p>
      <w:r>
        <w:t>no choices; a school cafeteria menu, where students have only a few</w:t>
      </w:r>
    </w:p>
    <w:p>
      <w:r>
        <w:rPr>
          <w:color w:val="1565C0"/>
        </w:rPr>
        <w:t>──────────────────────────────────────────────────</w:t>
      </w:r>
    </w:p>
    <w:p>
      <w:pPr>
        <w:pStyle w:val="Heading2"/>
      </w:pPr>
      <w:r>
        <w:t>Equipment Required</w:t>
      </w:r>
    </w:p>
    <w:p>
      <w:pPr>
        <w:pStyle w:val="Heading3"/>
      </w:pPr>
      <w:r>
        <w:t>Essential</w:t>
      </w:r>
    </w:p>
    <w:p>
      <w:pPr>
        <w:pStyle w:val="ListBullet"/>
      </w:pPr>
      <w:r>
        <w:t>[Equipment item one]</w:t>
      </w:r>
    </w:p>
    <w:p>
      <w:pPr>
        <w:pStyle w:val="ListBullet"/>
      </w:pPr>
      <w:r>
        <w:t>[Equipment item two]</w:t>
      </w:r>
    </w:p>
    <w:p>
      <w:pPr>
        <w:pStyle w:val="Heading3"/>
      </w:pPr>
      <w:r>
        <w:t>Optional But Helpful</w:t>
      </w:r>
    </w:p>
    <w:p>
      <w:pPr>
        <w:pStyle w:val="ListBullet"/>
      </w:pPr>
      <w:r>
        <w:t>[Nice-to-have item one]</w:t>
      </w:r>
    </w:p>
    <w:p>
      <w:pPr>
        <w:pStyle w:val="ListBullet"/>
      </w:pPr>
      <w:r>
        <w:t>[Nice-to-have item two]</w:t>
      </w:r>
    </w:p>
    <w:p>
      <w:r>
        <w:rPr>
          <w:color w:val="1565C0"/>
        </w:rPr>
        <w:t>──────────────────────────────────────────────────</w:t>
      </w:r>
    </w:p>
    <w:p>
      <w:pPr>
        <w:pStyle w:val="Heading2"/>
      </w:pPr>
      <w:r>
        <w:t>Step-by-Step Instructions</w:t>
      </w:r>
    </w:p>
    <w:p>
      <w:pPr>
        <w:pStyle w:val="ListNumber"/>
      </w:pPr>
      <w:r>
        <w:t>Flavors. don’t repeat foods with the same or similar tastes. this applies to any predominant</w:t>
      </w:r>
    </w:p>
    <w:p>
      <w:pPr>
        <w:pStyle w:val="ListNumber"/>
      </w:pPr>
      <w:r>
        <w:t>Textures. texture refers to the softness or firmness of foods, their feel in the mouth, whether or</w:t>
      </w:r>
    </w:p>
    <w:p>
      <w:pPr>
        <w:pStyle w:val="ListNumber"/>
      </w:pPr>
      <w:r>
        <w:t>Appearance. serve foods with a variety of colors and shapes. colorful vegetables are especially valuable for enlivening the appearance of meats, poultry, fish, and starches, which tend to be mostly white or brown. creating attractive food is discussed in chapter 30.</w:t>
      </w:r>
    </w:p>
    <w:p>
      <w:pPr>
        <w:pStyle w:val="ListNumber"/>
      </w:pPr>
      <w:r>
        <w:t>Nutrients. the importance of a nutritionally balanced menu is obvious in the case of menus</w:t>
      </w:r>
    </w:p>
    <w:p>
      <w:pPr>
        <w:pStyle w:val="ListNumber"/>
      </w:pPr>
      <w:r>
        <w:t>5. Cooking method. cooking methods play an important role in determining the flavors, tex-tures, and appearance of food. For the typical full-service restaurant, it is a good idea to offer a variety of roasted, braised, grilled, sautéed, and simmered foods. obviously, this guideline</w:t>
      </w:r>
    </w:p>
    <w:p>
      <w:r>
        <w:rPr>
          <w:color w:val="1565C0"/>
        </w:rPr>
        <w:t>──────────────────────────────────────────────────</w:t>
      </w:r>
    </w:p>
    <w:p>
      <w:pPr>
        <w:pStyle w:val="Heading2"/>
      </w:pPr>
      <w:r>
        <w:t>Visual Cues for Success</w:t>
      </w:r>
    </w:p>
    <w:p>
      <w:r>
        <w:rPr>
          <w:b/>
          <w:color w:val="3E2723"/>
        </w:rPr>
        <w:t>What to Look For:</w:t>
      </w:r>
    </w:p>
    <w:p>
      <w:pPr>
        <w:pStyle w:val="ListBullet"/>
      </w:pPr>
      <w:r>
        <w:t>[Visual indicator one]</w:t>
      </w:r>
    </w:p>
    <w:p>
      <w:pPr>
        <w:pStyle w:val="ListBullet"/>
      </w:pPr>
      <w:r>
        <w:t>[Visual indicator two]</w:t>
      </w:r>
    </w:p>
    <w:p>
      <w:pPr>
        <w:pStyle w:val="ListBullet"/>
      </w:pPr>
      <w:r>
        <w:t>[Sensory cue - sound/smell/texture]</w:t>
      </w:r>
    </w:p>
    <w:p>
      <w:r>
        <w:rPr>
          <w:b/>
          <w:color w:val="3E2723"/>
        </w:rPr>
        <w:t>Signs of Success:</w:t>
      </w:r>
    </w:p>
    <w:p>
      <w:pPr>
        <w:pStyle w:val="ListBullet"/>
      </w:pPr>
      <w:r>
        <w:t>[Success indicator one]</w:t>
      </w:r>
    </w:p>
    <w:p>
      <w:pPr>
        <w:pStyle w:val="ListBullet"/>
      </w:pPr>
      <w:r>
        <w:t>[Success indicator two]</w:t>
      </w:r>
    </w:p>
    <w:p>
      <w:r>
        <w:rPr>
          <w:color w:val="1565C0"/>
        </w:rPr>
        <w:t>──────────────────────────────────────────────────</w:t>
      </w:r>
    </w:p>
    <w:p>
      <w:pPr>
        <w:pStyle w:val="Heading2"/>
      </w:pPr>
      <w:r>
        <w:t>Common Mistakes</w:t>
      </w:r>
    </w:p>
    <w:p>
      <w:r>
        <w:rPr>
          <w:b/>
          <w:color w:val="3E2723"/>
        </w:rPr>
        <w:t>Mistake One:</w:t>
      </w:r>
      <w:r>
        <w:t xml:space="preserve"> [Description]</w:t>
      </w:r>
    </w:p>
    <w:p>
      <w:r>
        <w:rPr>
          <w:b/>
          <w:color w:val="3E2723"/>
        </w:rPr>
        <w:t>Why It Happens:</w:t>
      </w:r>
      <w:r>
        <w:t xml:space="preserve"> [Reason]</w:t>
      </w:r>
    </w:p>
    <w:p>
      <w:r>
        <w:rPr>
          <w:b/>
          <w:color w:val="3E2723"/>
        </w:rPr>
        <w:t>How to Avoid:</w:t>
      </w:r>
      <w:r>
        <w:t xml:space="preserve"> [Prevention]</w:t>
      </w:r>
    </w:p>
    <w:p>
      <w:r>
        <w:rPr>
          <w:b/>
          <w:color w:val="3E2723"/>
        </w:rPr>
        <w:t>How to Fix:</w:t>
      </w:r>
      <w:r>
        <w:t xml:space="preserve"> [Correction]</w:t>
      </w:r>
    </w:p>
    <w:p>
      <w:r>
        <w:rPr>
          <w:color w:val="1565C0"/>
        </w:rPr>
        <w:t>──────────────────────────────────────────────────</w:t>
      </w:r>
    </w:p>
    <w:p>
      <w:pPr>
        <w:pStyle w:val="Heading2"/>
      </w:pPr>
      <w:r>
        <w:t>Professional Tips</w:t>
      </w:r>
    </w:p>
    <w:p>
      <w:pPr>
        <w:pStyle w:val="ListBullet"/>
      </w:pPr>
      <w:r>
        <w:t>**Tip One:** [Specific professional insight]</w:t>
      </w:r>
    </w:p>
    <w:p>
      <w:pPr>
        <w:pStyle w:val="ListBullet"/>
      </w:pPr>
      <w:r>
        <w:t>**Tip Two:** [Time-saving technique]</w:t>
      </w:r>
    </w:p>
    <w:p>
      <w:pPr>
        <w:pStyle w:val="ListBullet"/>
      </w:pPr>
      <w:r>
        <w:t>**Tip Three:** [Quality improvement]</w:t>
      </w:r>
    </w:p>
    <w:p>
      <w:pPr>
        <w:pStyle w:val="ListBullet"/>
      </w:pPr>
      <w:r>
        <w:t>**Tip Four:** [Safety consideration]</w:t>
      </w:r>
    </w:p>
    <w:p>
      <w:r>
        <w:rPr>
          <w:color w:val="1565C0"/>
        </w:rPr>
        <w:t>──────────────────────────────────────────────────</w:t>
      </w:r>
    </w:p>
    <w:p>
      <w:pPr>
        <w:pStyle w:val="Heading2"/>
      </w:pPr>
      <w:r>
        <w:t>Troubleshooting Guide</w:t>
      </w:r>
    </w:p>
    <w:p>
      <w:r>
        <w:rPr>
          <w:b/>
          <w:color w:val="3E2723"/>
        </w:rPr>
        <w:t>Problem:</w:t>
      </w:r>
      <w:r>
        <w:t xml:space="preserve"> [Issue description]</w:t>
      </w:r>
    </w:p>
    <w:p>
      <w:r>
        <w:rPr>
          <w:b/>
          <w:color w:val="3E2723"/>
        </w:rPr>
        <w:t>Likely Cause:</w:t>
      </w:r>
      <w:r>
        <w:t xml:space="preserve"> [Reason]</w:t>
      </w:r>
    </w:p>
    <w:p>
      <w:r>
        <w:rPr>
          <w:b/>
          <w:color w:val="3E2723"/>
        </w:rPr>
        <w:t>Solution:</w:t>
      </w:r>
      <w:r>
        <w:t xml:space="preserve"> [Fix]</w:t>
      </w:r>
    </w:p>
    <w:p>
      <w:r>
        <w:rPr>
          <w:color w:val="1565C0"/>
        </w:rPr>
        <w:t>──────────────────────────────────────────────────</w:t>
      </w:r>
    </w:p>
    <w:p>
      <w:pPr>
        <w:pStyle w:val="Heading2"/>
      </w:pPr>
      <w:r>
        <w:t>Recipes Using This Technique</w:t>
      </w:r>
    </w:p>
    <w:p>
      <w:pPr>
        <w:pStyle w:val="ListBullet"/>
      </w:pPr>
      <w:r>
        <w:t>[Recipe One] - [How technique is applied]</w:t>
      </w:r>
    </w:p>
    <w:p>
      <w:pPr>
        <w:pStyle w:val="ListBullet"/>
      </w:pPr>
      <w:r>
        <w:t>[Recipe Two] - [How technique is applied]</w:t>
      </w:r>
    </w:p>
    <w:p>
      <w:r>
        <w:rPr>
          <w:color w:val="1565C0"/>
        </w:rPr>
        <w:t>──────────────────────────────────────────────────</w:t>
      </w:r>
    </w:p>
    <w:p>
      <w:pPr>
        <w:pStyle w:val="Heading2"/>
      </w:pPr>
      <w:r>
        <w:t>Related Techniques</w:t>
      </w:r>
    </w:p>
    <w:p>
      <w:pPr>
        <w:pStyle w:val="ListBullet"/>
      </w:pPr>
      <w:r>
        <w:t>[Technique One] - [How they connect]</w:t>
      </w:r>
    </w:p>
    <w:p>
      <w:pPr>
        <w:pStyle w:val="ListBullet"/>
      </w:pPr>
      <w:r>
        <w:t>[Technique Two] - [How they complement]</w:t>
      </w:r>
    </w:p>
    <w:p>
      <w:r>
        <w:rPr>
          <w:color w:val="1565C0"/>
        </w:rPr>
        <w:t>──────────────────────────────────────────────────</w:t>
      </w:r>
    </w:p>
    <w:p>
      <w:pPr>
        <w:pStyle w:val="Heading2"/>
      </w:pPr>
      <w:r>
        <w:t>Tags</w:t>
      </w:r>
    </w:p>
    <w:p>
      <w:r>
        <w:t>[fundamental] [essential] [advanced] [specialty] [time-saving] [precision] [safety-critical]</w:t>
      </w:r>
    </w:p>
    <w:p>
      <w:r>
        <w:rPr>
          <w:color w:val="1565C0"/>
        </w:rPr>
        <w:t>──────────────────────────────────────────────────</w:t>
      </w:r>
    </w:p>
    <w:p>
      <w:r>
        <w:rPr>
          <w:b/>
          <w:color w:val="3E2723"/>
        </w:rPr>
        <w:t>Table d Adrian Private Chef</w:t>
      </w:r>
    </w:p>
    <w:p>
      <w:r>
        <w:rPr>
          <w:b/>
          <w:color w:val="3E2723"/>
        </w:rPr>
        <w:t>Knowledge Base Technique</w:t>
      </w:r>
    </w:p>
    <w:p>
      <w:r>
        <w:rPr>
          <w:b/>
          <w:color w:val="3E2723"/>
        </w:rPr>
        <w:t>Professional Culinary Collection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