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Vinegar</w:t>
      </w:r>
    </w:p>
    <w:p>
      <w:r>
        <w:rPr>
          <w:b/>
          <w:color w:val="3E2723"/>
        </w:rPr>
        <w:t>Category:</w:t>
      </w:r>
      <w:r>
        <w:t xml:space="preserve"> Knife Skills</w:t>
      </w:r>
    </w:p>
    <w:p>
      <w:r>
        <w:rPr>
          <w:b/>
          <w:color w:val="3E2723"/>
        </w:rPr>
        <w:t>Difficulty:</w:t>
      </w:r>
      <w:r>
        <w:t xml:space="preserve"> Intermediate</w:t>
      </w:r>
    </w:p>
    <w:p>
      <w:r>
        <w:rPr>
          <w:color w:val="1565C0"/>
        </w:rPr>
        <w:t>──────────────────────────────────────────────────</w:t>
      </w:r>
    </w:p>
    <w:p>
      <w:pPr>
        <w:pStyle w:val="Heading2"/>
      </w:pPr>
      <w:r>
        <w:t>Overview</w:t>
      </w:r>
    </w:p>
    <w:p>
      <w:pPr>
        <w:pStyle w:val="ListNumber"/>
      </w:pPr>
    </w:p>
    <w:p>
      <w:r>
        <w:t>Vinegar</w:t>
      </w:r>
    </w:p>
    <w:p>
      <w:r>
        <w:t>—</w:t>
      </w:r>
    </w:p>
    <w:p>
      <w:r>
        <w:t>Perry Vinegar</w:t>
      </w:r>
    </w:p>
    <w:p>
      <w:r>
        <w:t>Plum Vinegar</w:t>
      </w:r>
    </w:p>
    <w:p>
      <w:r>
        <w:t>Celery Vinegar</w:t>
      </w:r>
    </w:p>
    <w:p>
      <w:r>
        <w:t>Butternut Squash Vinegar</w:t>
      </w:r>
    </w:p>
    <w:p>
      <w:r>
        <w:t>Whiskey Vinegar</w:t>
      </w:r>
    </w:p>
    <w:p>
      <w:r>
        <w:t>Gammel Dansk Vinegar</w:t>
      </w:r>
    </w:p>
    <w:p>
      <w:r>
        <w:t>Elderberry Wine Balsamic</w:t>
      </w:r>
    </w:p>
    <w:p>
      <w:r>
        <w:t>Black Garlic Balsamic</w:t>
      </w:r>
    </w:p>
    <w:p>
      <w:r>
        <w:t>Vinegar Improves Practically Anything</w:t>
      </w:r>
    </w:p>
    <w:p>
      <w:r>
        <w:t>Throughout Europe and probably the entire Western world, adding a splash of vinegar is the prevailing method of injecting a bit of freshness into whatever you’re cooking. The next time you have some store-bought orange marmalade, add a little vinegar and a pinch of salt to make it instantly more v</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Inoculate sweet fruits or vegetables with yeast. Allow to ferment for 10 to 14 days, or until the liquid has an alcohol by volume (ABV) of 6% to 7%.</w:t>
      </w:r>
    </w:p>
    <w:p>
      <w:pPr>
        <w:pStyle w:val="ListNumber"/>
      </w:pPr>
      <w:r>
        <w:t>Strain the alcohol and heat to 70°C/158°F to kill any remaining yeast.</w:t>
      </w:r>
    </w:p>
    <w:p>
      <w:pPr>
        <w:pStyle w:val="ListNumber"/>
      </w:pPr>
      <w:r>
        <w:t>Transfer the liquid to large mason jars and backslop with a previous batch of vinegar. (For more on</w:t>
      </w:r>
    </w:p>
    <w:p>
      <w:pPr>
        <w:pStyle w:val="ListNumber"/>
      </w:pPr>
      <w:r>
        <w:t>Run an air pump attached to an air stone (a piece of porous rock or metal that diffuses air in small bubbles). Ferment for 10 to 14 days, or until all the alcohol has been converted to acid.</w:t>
      </w:r>
    </w:p>
    <w:p>
      <w:pPr>
        <w:pStyle w:val="ListNumber"/>
      </w:pPr>
      <w:r>
        <w:t>Dice the pears and blend them into a coarse puree.</w:t>
      </w:r>
    </w:p>
    <w:p>
      <w:pPr>
        <w:pStyle w:val="ListNumber"/>
      </w:pPr>
      <w:r>
        <w:t>Place the pear mash into a fermentation vessel, add the yeast, and cover with a lid and an airlock.</w:t>
      </w:r>
    </w:p>
    <w:p>
      <w:pPr>
        <w:pStyle w:val="ListNumber"/>
      </w:pPr>
      <w:r>
        <w:t>Allow the mixture to ferment for 7 to 10 days.</w:t>
      </w:r>
    </w:p>
    <w:p>
      <w:pPr>
        <w:pStyle w:val="ListNumber"/>
      </w:pPr>
      <w:r>
        <w:t>Press the mash to harvest the perry.</w:t>
      </w:r>
    </w:p>
    <w:p>
      <w:pPr>
        <w:pStyle w:val="ListNumber"/>
      </w:pPr>
      <w:r>
        <w:t>Transfer the perry to a new vessel, backslop with unpasteurized vinegar, and set up an air stone and pump.</w:t>
      </w:r>
    </w:p>
    <w:p>
      <w:pPr>
        <w:pStyle w:val="ListNumber"/>
      </w:pPr>
      <w:r>
        <w:t>Ferment until sufficiently soured, 10 to 14 days. Strain and bottle the finished vinegar, and store in the refrigerator.</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