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 T and food 113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Hea T and  food 113</w:t>
      </w:r>
    </w:p>
    <w:p>
      <w:r>
        <w:t>as sugar is heated, its molecules break down into many new compounds. These compounds, in</w:t>
      </w:r>
    </w:p>
    <w:p>
      <w:r>
        <w:t>combination, have the typical flavor and brown color of caramel. The more the sugar is heated, the</w:t>
      </w:r>
    </w:p>
    <w:p>
      <w:r>
        <w:t>more the compounds break down, resulting in a darker color and a bitter flavor. Heavily caramelized</w:t>
      </w:r>
    </w:p>
    <w:p>
      <w:r>
        <w:t>sugar is less sweet than lightly caramelized sugar, because more of the sugar molecules are destroyed.</w:t>
      </w:r>
    </w:p>
    <w:p>
      <w:r>
        <w:t>Gelatinization</w:t>
      </w:r>
    </w:p>
    <w:p>
      <w:r>
        <w:t>starches are important to cooks because of their function as thickener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 T and  food 113</w:t>
      </w:r>
    </w:p>
    <w:p>
      <w:r>
        <w:t>as sugar is heated, its molecules break down into many new compounds</w:t>
      </w:r>
    </w:p>
    <w:p>
      <w:pPr>
        <w:pStyle w:val="ListNumber"/>
      </w:pPr>
      <w:r>
        <w:t>These compounds, in</w:t>
      </w:r>
    </w:p>
    <w:p>
      <w:r>
        <w:t>combination, have the typical flavor and brown color of caramel</w:t>
      </w:r>
    </w:p>
    <w:p>
      <w:pPr>
        <w:pStyle w:val="ListNumber"/>
      </w:pPr>
      <w:r>
        <w:t>The more the sugar is heated, the</w:t>
      </w:r>
    </w:p>
    <w:p>
      <w:r>
        <w:t>more the compounds break down, resulting in a darker color and a bitter flavor</w:t>
      </w:r>
    </w:p>
    <w:p>
      <w:pPr>
        <w:pStyle w:val="ListNumber"/>
      </w:pPr>
      <w:r>
        <w:t>Heavily caramelized</w:t>
      </w:r>
    </w:p>
    <w:p>
      <w:r>
        <w:t>sugar is less sweet than lightly caramelized sugar, because more of the sugar molecules are destroyed</w:t>
      </w:r>
    </w:p>
    <w:p>
      <w:pPr>
        <w:pStyle w:val="ListNumber"/>
      </w:pPr>
      <w:r>
        <w:t>Gelatinization</w:t>
      </w:r>
    </w:p>
    <w:p>
      <w:r>
        <w:t>starches are important to cooks because of their function as thickeners for sauces and other liq-</w:t>
      </w:r>
    </w:p>
    <w:p>
      <w:r>
        <w:t>uids, and they are important to bakers because they supply most of the bulk of breads and other</w:t>
      </w:r>
    </w:p>
    <w:p>
      <w:r>
        <w:t>baked goods</w:t>
      </w:r>
    </w:p>
    <w:p>
      <w:pPr>
        <w:pStyle w:val="ListNumber"/>
      </w:pPr>
      <w:r>
        <w:t>as described in the sidebar, starch molecules consist of long chains</w:t>
      </w:r>
    </w:p>
    <w:p>
      <w:pPr>
        <w:pStyle w:val="ListNumber"/>
      </w:pPr>
      <w:r>
        <w:t>i n their raw form, these</w:t>
      </w:r>
    </w:p>
    <w:p>
      <w:r>
        <w:t>molecules are packed into tiny bundles called starch granules</w:t>
      </w:r>
    </w:p>
    <w:p>
      <w:pPr>
        <w:pStyle w:val="ListNumber"/>
      </w:pPr>
      <w:r>
        <w:t>These granules change form in the presence of water and heat</w:t>
      </w:r>
    </w:p>
    <w:p>
      <w:pPr>
        <w:pStyle w:val="ListNumber"/>
      </w:pPr>
      <w:r>
        <w:t>To demonstrate how starches behave when heated, first mix a little cornstarch with cold water</w:t>
      </w:r>
    </w:p>
    <w:p>
      <w:r>
        <w:t>and let it stand</w:t>
      </w:r>
    </w:p>
    <w:p>
      <w:pPr>
        <w:pStyle w:val="ListNumber"/>
      </w:pPr>
      <w:r>
        <w:t>You will see that the starch settles to the bottom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