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 Whole Fish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650 Chapter 21  COOKING FISH  AND SHELLFISH</w:t>
      </w:r>
    </w:p>
    <w:p>
      <w:r>
        <w:t>Poached Whole Fish</w:t>
      </w:r>
    </w:p>
    <w:p>
      <w:r>
        <w:t>PORTIONS: 10   PORTION SIZE: 4 OZ (125 G)</w:t>
      </w:r>
    </w:p>
    <w:p>
      <w:r>
        <w:t>U.S.  METRIC INGREDIENTS</w:t>
      </w:r>
    </w:p>
    <w:p>
      <w:r>
        <w:t>5 lb 2.5 kg Drawn fish</w:t>
      </w:r>
    </w:p>
    <w:p>
      <w:r>
        <w:t>or</w:t>
      </w:r>
    </w:p>
    <w:p>
      <w:r>
        <w:t>4 lb 2 kg Dressed fish (1 large or 2</w:t>
      </w:r>
    </w:p>
    <w:p>
      <w:r>
        <w:t>or more smaller fish;</w:t>
      </w:r>
    </w:p>
    <w:p>
      <w:r>
        <w:t>see Note)</w:t>
      </w:r>
    </w:p>
    <w:p>
      <w:r>
        <w:t>3 qt or as needed 3 L or as needed Court bouillon, cold</w:t>
      </w:r>
    </w:p>
    <w:p>
      <w:r>
        <w:t>Suggested sauces:</w:t>
      </w:r>
    </w:p>
    <w:p>
      <w:r>
        <w:t>hollandaise</w:t>
      </w:r>
    </w:p>
    <w:p>
      <w:r>
        <w:t>Mousseline</w:t>
      </w:r>
    </w:p>
    <w:p>
      <w:r>
        <w:t>Beurre noisette</w:t>
      </w:r>
    </w:p>
    <w:p>
      <w:r>
        <w:t>herb vinaigrette</w:t>
      </w:r>
    </w:p>
    <w:p>
      <w:r>
        <w:t>Per serving: Calories, 220; Protein, 47 g; Fat, 2 g (9% cal.); Cholesterol, 140 mg; Carbohydrates, 0 g; Fibe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place the clean dressed or drawn fish on the lightly</w:t>
      </w:r>
    </w:p>
    <w:p>
      <w:pPr>
        <w:pStyle w:val="ListNumber"/>
      </w:pPr>
      <w:r>
        <w:t>place the fish in the poaching pan and pour in</w:t>
      </w:r>
    </w:p>
    <w:p>
      <w:pPr>
        <w:pStyle w:val="ListNumber"/>
      </w:pPr>
      <w:r>
        <w:t>Set the pan over moderately low heat and slowly bring barely to a simmer.</w:t>
      </w:r>
    </w:p>
    <w:p>
      <w:pPr>
        <w:pStyle w:val="ListNumber"/>
      </w:pPr>
      <w:r>
        <w:t>reduce heat to very low and cook the fish at below</w:t>
      </w:r>
    </w:p>
    <w:p>
      <w:pPr>
        <w:pStyle w:val="ListNumber"/>
      </w:pPr>
      <w:r>
        <w:t>For serving hot: remove fish from liquid, drain well, and serve immediately with choice of sauce.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