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2B4" w:rsidRPr="00D572B4" w:rsidRDefault="00AF0A2D" w:rsidP="00D572B4">
      <w:pPr>
        <w:pStyle w:val="Title"/>
        <w:spacing w:after="360"/>
        <w:jc w:val="center"/>
      </w:pPr>
      <w:r>
        <w:t>Napier Bank Message Filtering Service</w:t>
      </w:r>
      <w:bookmarkStart w:id="0" w:name="_GoBack"/>
      <w:bookmarkEnd w:id="0"/>
    </w:p>
    <w:sdt>
      <w:sdtPr>
        <w:rPr>
          <w:rFonts w:asciiTheme="minorHAnsi" w:eastAsiaTheme="minorHAnsi" w:hAnsiTheme="minorHAnsi" w:cstheme="minorBidi"/>
          <w:color w:val="auto"/>
          <w:sz w:val="22"/>
          <w:szCs w:val="22"/>
        </w:rPr>
        <w:id w:val="131538062"/>
        <w:docPartObj>
          <w:docPartGallery w:val="Table of Contents"/>
          <w:docPartUnique/>
        </w:docPartObj>
      </w:sdtPr>
      <w:sdtEndPr>
        <w:rPr>
          <w:b/>
          <w:bCs/>
          <w:noProof/>
        </w:rPr>
      </w:sdtEndPr>
      <w:sdtContent>
        <w:p w:rsidR="00320CD5" w:rsidRDefault="00320CD5">
          <w:pPr>
            <w:pStyle w:val="TOCHeading"/>
          </w:pPr>
          <w:r>
            <w:t>Table of Contents</w:t>
          </w:r>
        </w:p>
        <w:p w:rsidR="002B5E7E" w:rsidRDefault="00320CD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0918927" w:history="1">
            <w:r w:rsidR="002B5E7E" w:rsidRPr="0067165B">
              <w:rPr>
                <w:rStyle w:val="Hyperlink"/>
                <w:noProof/>
              </w:rPr>
              <w:t>Requirement Specification</w:t>
            </w:r>
            <w:r w:rsidR="002B5E7E">
              <w:rPr>
                <w:noProof/>
                <w:webHidden/>
              </w:rPr>
              <w:tab/>
            </w:r>
            <w:r w:rsidR="002B5E7E">
              <w:rPr>
                <w:noProof/>
                <w:webHidden/>
              </w:rPr>
              <w:fldChar w:fldCharType="begin"/>
            </w:r>
            <w:r w:rsidR="002B5E7E">
              <w:rPr>
                <w:noProof/>
                <w:webHidden/>
              </w:rPr>
              <w:instrText xml:space="preserve"> PAGEREF _Toc530918927 \h </w:instrText>
            </w:r>
            <w:r w:rsidR="002B5E7E">
              <w:rPr>
                <w:noProof/>
                <w:webHidden/>
              </w:rPr>
            </w:r>
            <w:r w:rsidR="002B5E7E">
              <w:rPr>
                <w:noProof/>
                <w:webHidden/>
              </w:rPr>
              <w:fldChar w:fldCharType="separate"/>
            </w:r>
            <w:r w:rsidR="007D6CE5">
              <w:rPr>
                <w:noProof/>
                <w:webHidden/>
              </w:rPr>
              <w:t>2</w:t>
            </w:r>
            <w:r w:rsidR="002B5E7E">
              <w:rPr>
                <w:noProof/>
                <w:webHidden/>
              </w:rPr>
              <w:fldChar w:fldCharType="end"/>
            </w:r>
          </w:hyperlink>
        </w:p>
        <w:p w:rsidR="002B5E7E" w:rsidRDefault="00140105">
          <w:pPr>
            <w:pStyle w:val="TOC2"/>
            <w:tabs>
              <w:tab w:val="right" w:leader="dot" w:pos="9350"/>
            </w:tabs>
            <w:rPr>
              <w:rFonts w:eastAsiaTheme="minorEastAsia"/>
              <w:noProof/>
            </w:rPr>
          </w:pPr>
          <w:hyperlink w:anchor="_Toc530918928" w:history="1">
            <w:r w:rsidR="002B5E7E" w:rsidRPr="0067165B">
              <w:rPr>
                <w:rStyle w:val="Hyperlink"/>
                <w:noProof/>
              </w:rPr>
              <w:t>Software requirements specification</w:t>
            </w:r>
            <w:r w:rsidR="002B5E7E">
              <w:rPr>
                <w:noProof/>
                <w:webHidden/>
              </w:rPr>
              <w:tab/>
            </w:r>
            <w:r w:rsidR="002B5E7E">
              <w:rPr>
                <w:noProof/>
                <w:webHidden/>
              </w:rPr>
              <w:fldChar w:fldCharType="begin"/>
            </w:r>
            <w:r w:rsidR="002B5E7E">
              <w:rPr>
                <w:noProof/>
                <w:webHidden/>
              </w:rPr>
              <w:instrText xml:space="preserve"> PAGEREF _Toc530918928 \h </w:instrText>
            </w:r>
            <w:r w:rsidR="002B5E7E">
              <w:rPr>
                <w:noProof/>
                <w:webHidden/>
              </w:rPr>
            </w:r>
            <w:r w:rsidR="002B5E7E">
              <w:rPr>
                <w:noProof/>
                <w:webHidden/>
              </w:rPr>
              <w:fldChar w:fldCharType="separate"/>
            </w:r>
            <w:r w:rsidR="007D6CE5">
              <w:rPr>
                <w:noProof/>
                <w:webHidden/>
              </w:rPr>
              <w:t>2</w:t>
            </w:r>
            <w:r w:rsidR="002B5E7E">
              <w:rPr>
                <w:noProof/>
                <w:webHidden/>
              </w:rPr>
              <w:fldChar w:fldCharType="end"/>
            </w:r>
          </w:hyperlink>
        </w:p>
        <w:p w:rsidR="002B5E7E" w:rsidRDefault="00140105">
          <w:pPr>
            <w:pStyle w:val="TOC2"/>
            <w:tabs>
              <w:tab w:val="right" w:leader="dot" w:pos="9350"/>
            </w:tabs>
            <w:rPr>
              <w:rFonts w:eastAsiaTheme="minorEastAsia"/>
              <w:noProof/>
            </w:rPr>
          </w:pPr>
          <w:hyperlink w:anchor="_Toc530918929" w:history="1">
            <w:r w:rsidR="002B5E7E" w:rsidRPr="0067165B">
              <w:rPr>
                <w:rStyle w:val="Hyperlink"/>
                <w:noProof/>
              </w:rPr>
              <w:t>USE Case – NFRs</w:t>
            </w:r>
            <w:r w:rsidR="002B5E7E">
              <w:rPr>
                <w:noProof/>
                <w:webHidden/>
              </w:rPr>
              <w:tab/>
            </w:r>
            <w:r w:rsidR="002B5E7E">
              <w:rPr>
                <w:noProof/>
                <w:webHidden/>
              </w:rPr>
              <w:fldChar w:fldCharType="begin"/>
            </w:r>
            <w:r w:rsidR="002B5E7E">
              <w:rPr>
                <w:noProof/>
                <w:webHidden/>
              </w:rPr>
              <w:instrText xml:space="preserve"> PAGEREF _Toc530918929 \h </w:instrText>
            </w:r>
            <w:r w:rsidR="002B5E7E">
              <w:rPr>
                <w:noProof/>
                <w:webHidden/>
              </w:rPr>
            </w:r>
            <w:r w:rsidR="002B5E7E">
              <w:rPr>
                <w:noProof/>
                <w:webHidden/>
              </w:rPr>
              <w:fldChar w:fldCharType="separate"/>
            </w:r>
            <w:r w:rsidR="007D6CE5">
              <w:rPr>
                <w:noProof/>
                <w:webHidden/>
              </w:rPr>
              <w:t>4</w:t>
            </w:r>
            <w:r w:rsidR="002B5E7E">
              <w:rPr>
                <w:noProof/>
                <w:webHidden/>
              </w:rPr>
              <w:fldChar w:fldCharType="end"/>
            </w:r>
          </w:hyperlink>
        </w:p>
        <w:p w:rsidR="002B5E7E" w:rsidRDefault="00140105">
          <w:pPr>
            <w:pStyle w:val="TOC1"/>
            <w:tabs>
              <w:tab w:val="right" w:leader="dot" w:pos="9350"/>
            </w:tabs>
            <w:rPr>
              <w:rFonts w:eastAsiaTheme="minorEastAsia"/>
              <w:noProof/>
            </w:rPr>
          </w:pPr>
          <w:hyperlink w:anchor="_Toc530918930" w:history="1">
            <w:r w:rsidR="002B5E7E" w:rsidRPr="0067165B">
              <w:rPr>
                <w:rStyle w:val="Hyperlink"/>
                <w:noProof/>
              </w:rPr>
              <w:t>Class Diagram</w:t>
            </w:r>
            <w:r w:rsidR="002B5E7E">
              <w:rPr>
                <w:noProof/>
                <w:webHidden/>
              </w:rPr>
              <w:tab/>
            </w:r>
            <w:r w:rsidR="002B5E7E">
              <w:rPr>
                <w:noProof/>
                <w:webHidden/>
              </w:rPr>
              <w:fldChar w:fldCharType="begin"/>
            </w:r>
            <w:r w:rsidR="002B5E7E">
              <w:rPr>
                <w:noProof/>
                <w:webHidden/>
              </w:rPr>
              <w:instrText xml:space="preserve"> PAGEREF _Toc530918930 \h </w:instrText>
            </w:r>
            <w:r w:rsidR="002B5E7E">
              <w:rPr>
                <w:noProof/>
                <w:webHidden/>
              </w:rPr>
            </w:r>
            <w:r w:rsidR="002B5E7E">
              <w:rPr>
                <w:noProof/>
                <w:webHidden/>
              </w:rPr>
              <w:fldChar w:fldCharType="separate"/>
            </w:r>
            <w:r w:rsidR="007D6CE5">
              <w:rPr>
                <w:noProof/>
                <w:webHidden/>
              </w:rPr>
              <w:t>5</w:t>
            </w:r>
            <w:r w:rsidR="002B5E7E">
              <w:rPr>
                <w:noProof/>
                <w:webHidden/>
              </w:rPr>
              <w:fldChar w:fldCharType="end"/>
            </w:r>
          </w:hyperlink>
        </w:p>
        <w:p w:rsidR="002B5E7E" w:rsidRDefault="00140105">
          <w:pPr>
            <w:pStyle w:val="TOC1"/>
            <w:tabs>
              <w:tab w:val="right" w:leader="dot" w:pos="9350"/>
            </w:tabs>
            <w:rPr>
              <w:rFonts w:eastAsiaTheme="minorEastAsia"/>
              <w:noProof/>
            </w:rPr>
          </w:pPr>
          <w:hyperlink w:anchor="_Toc530918931" w:history="1">
            <w:r w:rsidR="002B5E7E" w:rsidRPr="0067165B">
              <w:rPr>
                <w:rStyle w:val="Hyperlink"/>
                <w:noProof/>
              </w:rPr>
              <w:t>Testing</w:t>
            </w:r>
            <w:r w:rsidR="002B5E7E">
              <w:rPr>
                <w:noProof/>
                <w:webHidden/>
              </w:rPr>
              <w:tab/>
            </w:r>
            <w:r w:rsidR="002B5E7E">
              <w:rPr>
                <w:noProof/>
                <w:webHidden/>
              </w:rPr>
              <w:fldChar w:fldCharType="begin"/>
            </w:r>
            <w:r w:rsidR="002B5E7E">
              <w:rPr>
                <w:noProof/>
                <w:webHidden/>
              </w:rPr>
              <w:instrText xml:space="preserve"> PAGEREF _Toc530918931 \h </w:instrText>
            </w:r>
            <w:r w:rsidR="002B5E7E">
              <w:rPr>
                <w:noProof/>
                <w:webHidden/>
              </w:rPr>
            </w:r>
            <w:r w:rsidR="002B5E7E">
              <w:rPr>
                <w:noProof/>
                <w:webHidden/>
              </w:rPr>
              <w:fldChar w:fldCharType="separate"/>
            </w:r>
            <w:r w:rsidR="007D6CE5">
              <w:rPr>
                <w:noProof/>
                <w:webHidden/>
              </w:rPr>
              <w:t>7</w:t>
            </w:r>
            <w:r w:rsidR="002B5E7E">
              <w:rPr>
                <w:noProof/>
                <w:webHidden/>
              </w:rPr>
              <w:fldChar w:fldCharType="end"/>
            </w:r>
          </w:hyperlink>
        </w:p>
        <w:p w:rsidR="002B5E7E" w:rsidRDefault="00140105">
          <w:pPr>
            <w:pStyle w:val="TOC1"/>
            <w:tabs>
              <w:tab w:val="right" w:leader="dot" w:pos="9350"/>
            </w:tabs>
            <w:rPr>
              <w:rFonts w:eastAsiaTheme="minorEastAsia"/>
              <w:noProof/>
            </w:rPr>
          </w:pPr>
          <w:hyperlink w:anchor="_Toc530918932" w:history="1">
            <w:r w:rsidR="002B5E7E" w:rsidRPr="0067165B">
              <w:rPr>
                <w:rStyle w:val="Hyperlink"/>
                <w:noProof/>
              </w:rPr>
              <w:t>Version Control Plan</w:t>
            </w:r>
            <w:r w:rsidR="002B5E7E">
              <w:rPr>
                <w:noProof/>
                <w:webHidden/>
              </w:rPr>
              <w:tab/>
            </w:r>
            <w:r w:rsidR="002B5E7E">
              <w:rPr>
                <w:noProof/>
                <w:webHidden/>
              </w:rPr>
              <w:fldChar w:fldCharType="begin"/>
            </w:r>
            <w:r w:rsidR="002B5E7E">
              <w:rPr>
                <w:noProof/>
                <w:webHidden/>
              </w:rPr>
              <w:instrText xml:space="preserve"> PAGEREF _Toc530918932 \h </w:instrText>
            </w:r>
            <w:r w:rsidR="002B5E7E">
              <w:rPr>
                <w:noProof/>
                <w:webHidden/>
              </w:rPr>
            </w:r>
            <w:r w:rsidR="002B5E7E">
              <w:rPr>
                <w:noProof/>
                <w:webHidden/>
              </w:rPr>
              <w:fldChar w:fldCharType="separate"/>
            </w:r>
            <w:r w:rsidR="007D6CE5">
              <w:rPr>
                <w:noProof/>
                <w:webHidden/>
              </w:rPr>
              <w:t>7</w:t>
            </w:r>
            <w:r w:rsidR="002B5E7E">
              <w:rPr>
                <w:noProof/>
                <w:webHidden/>
              </w:rPr>
              <w:fldChar w:fldCharType="end"/>
            </w:r>
          </w:hyperlink>
        </w:p>
        <w:p w:rsidR="002B5E7E" w:rsidRDefault="00140105">
          <w:pPr>
            <w:pStyle w:val="TOC1"/>
            <w:tabs>
              <w:tab w:val="right" w:leader="dot" w:pos="9350"/>
            </w:tabs>
            <w:rPr>
              <w:rFonts w:eastAsiaTheme="minorEastAsia"/>
              <w:noProof/>
            </w:rPr>
          </w:pPr>
          <w:hyperlink w:anchor="_Toc530918933" w:history="1">
            <w:r w:rsidR="002B5E7E" w:rsidRPr="0067165B">
              <w:rPr>
                <w:rStyle w:val="Hyperlink"/>
                <w:noProof/>
              </w:rPr>
              <w:t>Evolution and Maintainability</w:t>
            </w:r>
            <w:r w:rsidR="002B5E7E">
              <w:rPr>
                <w:noProof/>
                <w:webHidden/>
              </w:rPr>
              <w:tab/>
            </w:r>
            <w:r w:rsidR="002B5E7E">
              <w:rPr>
                <w:noProof/>
                <w:webHidden/>
              </w:rPr>
              <w:fldChar w:fldCharType="begin"/>
            </w:r>
            <w:r w:rsidR="002B5E7E">
              <w:rPr>
                <w:noProof/>
                <w:webHidden/>
              </w:rPr>
              <w:instrText xml:space="preserve"> PAGEREF _Toc530918933 \h </w:instrText>
            </w:r>
            <w:r w:rsidR="002B5E7E">
              <w:rPr>
                <w:noProof/>
                <w:webHidden/>
              </w:rPr>
            </w:r>
            <w:r w:rsidR="002B5E7E">
              <w:rPr>
                <w:noProof/>
                <w:webHidden/>
              </w:rPr>
              <w:fldChar w:fldCharType="separate"/>
            </w:r>
            <w:r w:rsidR="007D6CE5">
              <w:rPr>
                <w:noProof/>
                <w:webHidden/>
              </w:rPr>
              <w:t>8</w:t>
            </w:r>
            <w:r w:rsidR="002B5E7E">
              <w:rPr>
                <w:noProof/>
                <w:webHidden/>
              </w:rPr>
              <w:fldChar w:fldCharType="end"/>
            </w:r>
          </w:hyperlink>
        </w:p>
        <w:p w:rsidR="00320CD5" w:rsidRDefault="00320CD5">
          <w:r>
            <w:rPr>
              <w:b/>
              <w:bCs/>
              <w:noProof/>
            </w:rPr>
            <w:fldChar w:fldCharType="end"/>
          </w:r>
        </w:p>
      </w:sdtContent>
    </w:sdt>
    <w:p w:rsidR="00320CD5" w:rsidRPr="00320CD5" w:rsidRDefault="00320CD5" w:rsidP="00320CD5">
      <w:r>
        <w:br w:type="page"/>
      </w:r>
    </w:p>
    <w:p w:rsidR="00320CD5" w:rsidRDefault="00320CD5" w:rsidP="00320CD5">
      <w:pPr>
        <w:pStyle w:val="Heading1"/>
      </w:pPr>
      <w:bookmarkStart w:id="1" w:name="_Toc530918927"/>
      <w:r>
        <w:lastRenderedPageBreak/>
        <w:t>Requirement Specification</w:t>
      </w:r>
      <w:bookmarkEnd w:id="1"/>
    </w:p>
    <w:p w:rsidR="00320CD5" w:rsidRPr="00320CD5" w:rsidRDefault="00320CD5" w:rsidP="00320CD5">
      <w:r w:rsidRPr="00320CD5">
        <w:t>Requirements engineering was conducted on the coursework specification and the following software requirements specification and use case diagram were produced.</w:t>
      </w:r>
    </w:p>
    <w:p w:rsidR="00AF0A2D" w:rsidRDefault="00320CD5" w:rsidP="00320CD5">
      <w:pPr>
        <w:pStyle w:val="Heading2"/>
      </w:pPr>
      <w:bookmarkStart w:id="2" w:name="_Toc530918928"/>
      <w:r>
        <w:t>Software requirements specification</w:t>
      </w:r>
      <w:bookmarkEnd w:id="2"/>
    </w:p>
    <w:p w:rsidR="00AF0A2D" w:rsidRPr="00185C29" w:rsidRDefault="00AF0A2D" w:rsidP="00AF0A2D">
      <w:pPr>
        <w:pStyle w:val="ListParagraph"/>
        <w:numPr>
          <w:ilvl w:val="0"/>
          <w:numId w:val="2"/>
        </w:numPr>
      </w:pPr>
      <w:r>
        <w:t xml:space="preserve">The system must deal with </w:t>
      </w:r>
      <w:r w:rsidRPr="00474690">
        <w:t>three</w:t>
      </w:r>
      <w:r>
        <w:t xml:space="preserve"> types of messages – </w:t>
      </w:r>
      <w:proofErr w:type="spellStart"/>
      <w:r w:rsidRPr="00474690">
        <w:t>Sms</w:t>
      </w:r>
      <w:proofErr w:type="spellEnd"/>
      <w:r>
        <w:t xml:space="preserve">, </w:t>
      </w:r>
      <w:r w:rsidRPr="00474690">
        <w:t>Email</w:t>
      </w:r>
      <w:r>
        <w:t xml:space="preserve"> and </w:t>
      </w:r>
      <w:r w:rsidRPr="00474690">
        <w:t>Tweet</w:t>
      </w:r>
    </w:p>
    <w:p w:rsidR="00185C29" w:rsidRDefault="00185C29" w:rsidP="00AF0A2D">
      <w:pPr>
        <w:pStyle w:val="ListParagraph"/>
        <w:numPr>
          <w:ilvl w:val="0"/>
          <w:numId w:val="2"/>
        </w:numPr>
      </w:pPr>
      <w:r>
        <w:t>Automatically detect the message type. That would be done with the help of drop down menu.</w:t>
      </w:r>
    </w:p>
    <w:p w:rsidR="00AF0A2D" w:rsidRDefault="00AF0A2D" w:rsidP="00AF0A2D">
      <w:pPr>
        <w:pStyle w:val="ListParagraph"/>
        <w:numPr>
          <w:ilvl w:val="0"/>
          <w:numId w:val="2"/>
        </w:numPr>
      </w:pPr>
      <w:r>
        <w:t xml:space="preserve">Every message has an </w:t>
      </w:r>
      <w:r w:rsidRPr="00474690">
        <w:t>ID</w:t>
      </w:r>
      <w:r>
        <w:t xml:space="preserve"> in the form of an indicating letter (</w:t>
      </w:r>
      <w:r w:rsidRPr="00474690">
        <w:t>S, E or T</w:t>
      </w:r>
      <w:r>
        <w:t xml:space="preserve">) followed by </w:t>
      </w:r>
      <w:r w:rsidRPr="00474690">
        <w:t>9</w:t>
      </w:r>
      <w:r w:rsidRPr="00AF0A2D">
        <w:rPr>
          <w:b/>
        </w:rPr>
        <w:t xml:space="preserve"> </w:t>
      </w:r>
      <w:r w:rsidRPr="00474690">
        <w:t>numeric</w:t>
      </w:r>
      <w:r w:rsidRPr="00AF0A2D">
        <w:rPr>
          <w:b/>
        </w:rPr>
        <w:t xml:space="preserve"> </w:t>
      </w:r>
      <w:r w:rsidRPr="00474690">
        <w:t>characters</w:t>
      </w:r>
      <w:r w:rsidR="00407EEB">
        <w:t xml:space="preserve"> (</w:t>
      </w:r>
      <w:r>
        <w:t>e.g. E123456789)</w:t>
      </w:r>
      <w:r w:rsidR="005A629B">
        <w:t>. The ID is automatically generated and assigned from the system. They are all unique.</w:t>
      </w:r>
    </w:p>
    <w:p w:rsidR="005A629B" w:rsidRDefault="005A629B" w:rsidP="00AF0A2D">
      <w:pPr>
        <w:pStyle w:val="ListParagraph"/>
        <w:numPr>
          <w:ilvl w:val="0"/>
          <w:numId w:val="2"/>
        </w:numPr>
      </w:pPr>
      <w:r>
        <w:t>The system should validate, sanitize and then</w:t>
      </w:r>
      <w:r w:rsidR="00CA237B">
        <w:t xml:space="preserve"> re-display</w:t>
      </w:r>
      <w:r>
        <w:t xml:space="preserve"> the processed message.</w:t>
      </w:r>
    </w:p>
    <w:p w:rsidR="00AF0A2D" w:rsidRDefault="00BF4B24" w:rsidP="00AF0A2D">
      <w:pPr>
        <w:pStyle w:val="ListParagraph"/>
        <w:numPr>
          <w:ilvl w:val="0"/>
          <w:numId w:val="2"/>
        </w:numPr>
      </w:pPr>
      <w:proofErr w:type="spellStart"/>
      <w:r>
        <w:t>Sms</w:t>
      </w:r>
      <w:proofErr w:type="spellEnd"/>
      <w:r>
        <w:t>:</w:t>
      </w:r>
    </w:p>
    <w:p w:rsidR="00874C92" w:rsidRDefault="00BB2552" w:rsidP="003C5287">
      <w:pPr>
        <w:pStyle w:val="ListParagraph"/>
        <w:numPr>
          <w:ilvl w:val="1"/>
          <w:numId w:val="2"/>
        </w:numPr>
      </w:pPr>
      <w:r>
        <w:t>Sende</w:t>
      </w:r>
      <w:r w:rsidR="003C5287">
        <w:t>r is international phone number</w:t>
      </w:r>
    </w:p>
    <w:p w:rsidR="000219CF" w:rsidRDefault="000219CF" w:rsidP="003C5287">
      <w:pPr>
        <w:pStyle w:val="ListParagraph"/>
        <w:numPr>
          <w:ilvl w:val="2"/>
          <w:numId w:val="2"/>
        </w:numPr>
      </w:pPr>
      <w:r>
        <w:t>C</w:t>
      </w:r>
      <w:r w:rsidR="00CA237B">
        <w:t>an</w:t>
      </w:r>
      <w:r>
        <w:t>not be empty</w:t>
      </w:r>
    </w:p>
    <w:p w:rsidR="00874C92" w:rsidRDefault="000219CF" w:rsidP="003C5287">
      <w:pPr>
        <w:pStyle w:val="ListParagraph"/>
        <w:numPr>
          <w:ilvl w:val="2"/>
          <w:numId w:val="2"/>
        </w:numPr>
      </w:pPr>
      <w:r>
        <w:t>No shorter than 5 chars</w:t>
      </w:r>
    </w:p>
    <w:p w:rsidR="00874C92" w:rsidRDefault="00874C92" w:rsidP="003C5287">
      <w:pPr>
        <w:pStyle w:val="ListParagraph"/>
        <w:numPr>
          <w:ilvl w:val="2"/>
          <w:numId w:val="2"/>
        </w:numPr>
      </w:pPr>
      <w:r>
        <w:t>No longer than 15 chars</w:t>
      </w:r>
    </w:p>
    <w:p w:rsidR="00874C92" w:rsidRDefault="000219CF" w:rsidP="003C5287">
      <w:pPr>
        <w:pStyle w:val="ListParagraph"/>
        <w:numPr>
          <w:ilvl w:val="2"/>
          <w:numId w:val="2"/>
        </w:numPr>
      </w:pPr>
      <w:r>
        <w:t>Allowed characters “0-9”, ‘+’, ‘</w:t>
      </w:r>
      <w:proofErr w:type="gramStart"/>
      <w:r>
        <w:t>-‘ and</w:t>
      </w:r>
      <w:proofErr w:type="gramEnd"/>
      <w:r>
        <w:t xml:space="preserve"> spaces allowed</w:t>
      </w:r>
    </w:p>
    <w:p w:rsidR="000219CF" w:rsidRDefault="000219CF" w:rsidP="003C5287">
      <w:pPr>
        <w:pStyle w:val="ListParagraph"/>
        <w:numPr>
          <w:ilvl w:val="2"/>
          <w:numId w:val="2"/>
        </w:numPr>
      </w:pPr>
      <w:r>
        <w:t>Must start with ‘+’ (because it</w:t>
      </w:r>
      <w:r w:rsidR="00CA237B">
        <w:t>’</w:t>
      </w:r>
      <w:r>
        <w:t>s international)</w:t>
      </w:r>
    </w:p>
    <w:p w:rsidR="003F0300" w:rsidRDefault="00CA237B" w:rsidP="003F0300">
      <w:pPr>
        <w:pStyle w:val="ListParagraph"/>
        <w:numPr>
          <w:ilvl w:val="1"/>
          <w:numId w:val="2"/>
        </w:numPr>
      </w:pPr>
      <w:r>
        <w:t>Message</w:t>
      </w:r>
    </w:p>
    <w:p w:rsidR="003C5287" w:rsidRDefault="00CA237B" w:rsidP="003C5287">
      <w:pPr>
        <w:pStyle w:val="ListParagraph"/>
        <w:numPr>
          <w:ilvl w:val="2"/>
          <w:numId w:val="2"/>
        </w:numPr>
      </w:pPr>
      <w:r>
        <w:t>Can</w:t>
      </w:r>
      <w:r w:rsidR="003C5287">
        <w:t>not be empty</w:t>
      </w:r>
    </w:p>
    <w:p w:rsidR="009D036A" w:rsidRDefault="009D036A" w:rsidP="009D036A">
      <w:pPr>
        <w:pStyle w:val="ListParagraph"/>
        <w:numPr>
          <w:ilvl w:val="2"/>
          <w:numId w:val="2"/>
        </w:numPr>
      </w:pPr>
      <w:r>
        <w:t>140 chars before expanding the abbreviations</w:t>
      </w:r>
    </w:p>
    <w:p w:rsidR="003F0300" w:rsidRDefault="002C529D" w:rsidP="003F0300">
      <w:pPr>
        <w:pStyle w:val="ListParagraph"/>
        <w:numPr>
          <w:ilvl w:val="2"/>
          <w:numId w:val="2"/>
        </w:numPr>
      </w:pPr>
      <w:r>
        <w:t>When A</w:t>
      </w:r>
      <w:r w:rsidR="003F0300">
        <w:t>bbreviation is encountered, it will be expanded after its instance encapsulated with “&lt;&gt;” e.g. “ROFL &lt;Rolls on the floor laughing”.</w:t>
      </w:r>
      <w:r>
        <w:t xml:space="preserve"> Abbreviations are specified in a csv file.</w:t>
      </w:r>
    </w:p>
    <w:p w:rsidR="00805BB8" w:rsidRDefault="00805BB8" w:rsidP="00805BB8">
      <w:pPr>
        <w:pStyle w:val="ListParagraph"/>
        <w:numPr>
          <w:ilvl w:val="3"/>
          <w:numId w:val="2"/>
        </w:numPr>
      </w:pPr>
      <w:r>
        <w:t xml:space="preserve">The check for abbreviations is completely </w:t>
      </w:r>
      <w:r w:rsidR="008D5392">
        <w:t>non-case</w:t>
      </w:r>
      <w:r>
        <w:t xml:space="preserve"> sensitive.</w:t>
      </w:r>
    </w:p>
    <w:p w:rsidR="005D39A9" w:rsidRDefault="005D39A9" w:rsidP="00805BB8">
      <w:pPr>
        <w:pStyle w:val="ListParagraph"/>
        <w:numPr>
          <w:ilvl w:val="3"/>
          <w:numId w:val="2"/>
        </w:numPr>
      </w:pPr>
      <w:r>
        <w:t xml:space="preserve">Multiple </w:t>
      </w:r>
      <w:r w:rsidR="008D5392">
        <w:t>occurrences</w:t>
      </w:r>
      <w:r>
        <w:t xml:space="preserve"> of the same </w:t>
      </w:r>
      <w:r w:rsidR="00CA237B">
        <w:t>abbreviation are</w:t>
      </w:r>
      <w:r w:rsidR="008D5392">
        <w:t xml:space="preserve"> allowed.</w:t>
      </w:r>
    </w:p>
    <w:p w:rsidR="00500720" w:rsidRDefault="00500720" w:rsidP="00805BB8">
      <w:pPr>
        <w:pStyle w:val="ListParagraph"/>
        <w:numPr>
          <w:ilvl w:val="3"/>
          <w:numId w:val="2"/>
        </w:numPr>
      </w:pPr>
      <w:r>
        <w:t xml:space="preserve">The abbreviation “dictionary” is loaded each time the app is started </w:t>
      </w:r>
      <w:proofErr w:type="gramStart"/>
      <w:r>
        <w:t>in order to</w:t>
      </w:r>
      <w:proofErr w:type="gramEnd"/>
      <w:r>
        <w:t xml:space="preserve"> be up to date with any changes to the file.</w:t>
      </w:r>
    </w:p>
    <w:p w:rsidR="003F0300" w:rsidRDefault="003F0300" w:rsidP="003F0300">
      <w:pPr>
        <w:pStyle w:val="ListParagraph"/>
        <w:numPr>
          <w:ilvl w:val="0"/>
          <w:numId w:val="2"/>
        </w:numPr>
      </w:pPr>
      <w:r>
        <w:t>Email</w:t>
      </w:r>
      <w:r w:rsidR="00CF7DDA">
        <w:t xml:space="preserve"> – can be standard or SIR</w:t>
      </w:r>
      <w:r>
        <w:t>:</w:t>
      </w:r>
    </w:p>
    <w:p w:rsidR="00390FE2" w:rsidRDefault="003F0300" w:rsidP="003F0300">
      <w:pPr>
        <w:pStyle w:val="ListParagraph"/>
        <w:numPr>
          <w:ilvl w:val="1"/>
          <w:numId w:val="2"/>
        </w:numPr>
      </w:pPr>
      <w:r>
        <w:t xml:space="preserve">Sender is standard email address </w:t>
      </w:r>
    </w:p>
    <w:p w:rsidR="00CB331F" w:rsidRDefault="00CA237B" w:rsidP="00CB331F">
      <w:pPr>
        <w:pStyle w:val="ListParagraph"/>
        <w:numPr>
          <w:ilvl w:val="2"/>
          <w:numId w:val="2"/>
        </w:numPr>
      </w:pPr>
      <w:r>
        <w:t>Cannot</w:t>
      </w:r>
      <w:r w:rsidR="00CB331F">
        <w:t xml:space="preserve"> be empty</w:t>
      </w:r>
    </w:p>
    <w:p w:rsidR="00CB331F" w:rsidRDefault="00CB331F" w:rsidP="00CB331F">
      <w:pPr>
        <w:pStyle w:val="ListParagraph"/>
        <w:numPr>
          <w:ilvl w:val="2"/>
          <w:numId w:val="2"/>
        </w:numPr>
      </w:pPr>
      <w:r>
        <w:t>No shorter than 5 chars</w:t>
      </w:r>
    </w:p>
    <w:p w:rsidR="00FF7034" w:rsidRDefault="00CA237B" w:rsidP="00CB331F">
      <w:pPr>
        <w:pStyle w:val="ListParagraph"/>
        <w:numPr>
          <w:ilvl w:val="2"/>
          <w:numId w:val="2"/>
        </w:numPr>
      </w:pPr>
      <w:r>
        <w:t>Cannot</w:t>
      </w:r>
      <w:r w:rsidR="00FF7034">
        <w:t xml:space="preserve"> start or finish with ‘@’ or ‘.’</w:t>
      </w:r>
    </w:p>
    <w:p w:rsidR="003F0300" w:rsidRDefault="00390FE2" w:rsidP="00390FE2">
      <w:pPr>
        <w:pStyle w:val="ListParagraph"/>
        <w:numPr>
          <w:ilvl w:val="2"/>
          <w:numId w:val="2"/>
        </w:numPr>
      </w:pPr>
      <w:r>
        <w:t xml:space="preserve">Must have </w:t>
      </w:r>
      <w:r w:rsidR="00FF7034">
        <w:t xml:space="preserve">only </w:t>
      </w:r>
      <w:r w:rsidR="00CB331F">
        <w:t>one @ sign</w:t>
      </w:r>
    </w:p>
    <w:p w:rsidR="00FF7034" w:rsidRDefault="00FF7034" w:rsidP="00390FE2">
      <w:pPr>
        <w:pStyle w:val="ListParagraph"/>
        <w:numPr>
          <w:ilvl w:val="2"/>
          <w:numId w:val="2"/>
        </w:numPr>
      </w:pPr>
      <w:r>
        <w:t>Must have min one ‘.’ sign</w:t>
      </w:r>
    </w:p>
    <w:p w:rsidR="003F0300" w:rsidRDefault="00FB7A87" w:rsidP="003F0300">
      <w:pPr>
        <w:pStyle w:val="ListParagraph"/>
        <w:numPr>
          <w:ilvl w:val="1"/>
          <w:numId w:val="2"/>
        </w:numPr>
      </w:pPr>
      <w:r>
        <w:t>Subject</w:t>
      </w:r>
    </w:p>
    <w:p w:rsidR="00FF7034" w:rsidRDefault="00CF7DDA" w:rsidP="00FF7034">
      <w:pPr>
        <w:pStyle w:val="ListParagraph"/>
        <w:numPr>
          <w:ilvl w:val="2"/>
          <w:numId w:val="2"/>
        </w:numPr>
      </w:pPr>
      <w:r>
        <w:t xml:space="preserve">Standard - </w:t>
      </w:r>
      <w:r w:rsidR="00FF7034">
        <w:t>Can be empty!</w:t>
      </w:r>
    </w:p>
    <w:p w:rsidR="00FB7A87" w:rsidRDefault="00FB7A87" w:rsidP="00FF7034">
      <w:pPr>
        <w:pStyle w:val="ListParagraph"/>
        <w:numPr>
          <w:ilvl w:val="2"/>
          <w:numId w:val="2"/>
        </w:numPr>
      </w:pPr>
      <w:r>
        <w:t>Max 20 chars</w:t>
      </w:r>
    </w:p>
    <w:p w:rsidR="00CF7DDA" w:rsidRDefault="00CF7DDA" w:rsidP="00FF7034">
      <w:pPr>
        <w:pStyle w:val="ListParagraph"/>
        <w:numPr>
          <w:ilvl w:val="2"/>
          <w:numId w:val="2"/>
        </w:numPr>
      </w:pPr>
      <w:r>
        <w:t>Significant Incident Reports</w:t>
      </w:r>
      <w:r w:rsidR="00742B21">
        <w:t xml:space="preserve"> – SIR followed by the date (auto-gen) (e.g. “SIR </w:t>
      </w:r>
      <w:proofErr w:type="spellStart"/>
      <w:r w:rsidR="00742B21">
        <w:t>dd</w:t>
      </w:r>
      <w:proofErr w:type="spellEnd"/>
      <w:r w:rsidR="00742B21">
        <w:t>/mm/</w:t>
      </w:r>
      <w:proofErr w:type="spellStart"/>
      <w:r w:rsidR="00742B21">
        <w:t>yy</w:t>
      </w:r>
      <w:proofErr w:type="spellEnd"/>
      <w:r w:rsidR="00742B21">
        <w:t>”)</w:t>
      </w:r>
    </w:p>
    <w:p w:rsidR="003F0300" w:rsidRDefault="00CA237B" w:rsidP="003F0300">
      <w:pPr>
        <w:pStyle w:val="ListParagraph"/>
        <w:numPr>
          <w:ilvl w:val="1"/>
          <w:numId w:val="2"/>
        </w:numPr>
      </w:pPr>
      <w:r>
        <w:t xml:space="preserve">Message </w:t>
      </w:r>
      <w:r w:rsidR="003F0300">
        <w:t>co</w:t>
      </w:r>
      <w:r w:rsidR="00FF7034">
        <w:t>ntains embedded links</w:t>
      </w:r>
    </w:p>
    <w:p w:rsidR="00FF7034" w:rsidRDefault="00CA237B" w:rsidP="00FF7034">
      <w:pPr>
        <w:pStyle w:val="ListParagraph"/>
        <w:numPr>
          <w:ilvl w:val="2"/>
          <w:numId w:val="2"/>
        </w:numPr>
      </w:pPr>
      <w:r>
        <w:t>Can</w:t>
      </w:r>
      <w:r w:rsidR="00FF7034">
        <w:t>not be empty</w:t>
      </w:r>
    </w:p>
    <w:p w:rsidR="00FF7034" w:rsidRDefault="00FF7034" w:rsidP="00FF7034">
      <w:pPr>
        <w:pStyle w:val="ListParagraph"/>
        <w:numPr>
          <w:ilvl w:val="2"/>
          <w:numId w:val="2"/>
        </w:numPr>
      </w:pPr>
      <w:r>
        <w:t>Must be max 1028 before replacing the embedded links</w:t>
      </w:r>
    </w:p>
    <w:p w:rsidR="00EA2DA7" w:rsidRDefault="00EA2DA7" w:rsidP="00FF7034">
      <w:pPr>
        <w:pStyle w:val="ListParagraph"/>
        <w:numPr>
          <w:ilvl w:val="2"/>
          <w:numId w:val="2"/>
        </w:numPr>
      </w:pPr>
      <w:r>
        <w:t xml:space="preserve">Links are defined by containing </w:t>
      </w:r>
      <w:r w:rsidR="00493989">
        <w:t xml:space="preserve">“http”, “https”, “www.”, </w:t>
      </w:r>
      <w:r>
        <w:t xml:space="preserve">“.com”, </w:t>
      </w:r>
      <w:r w:rsidR="00493989">
        <w:t>“.net” or “.</w:t>
      </w:r>
      <w:proofErr w:type="spellStart"/>
      <w:r w:rsidR="00493989">
        <w:t>uk</w:t>
      </w:r>
      <w:proofErr w:type="spellEnd"/>
      <w:r w:rsidR="00493989">
        <w:t>”</w:t>
      </w:r>
    </w:p>
    <w:p w:rsidR="00493989" w:rsidRDefault="00493989" w:rsidP="00FF7034">
      <w:pPr>
        <w:pStyle w:val="ListParagraph"/>
        <w:numPr>
          <w:ilvl w:val="2"/>
          <w:numId w:val="2"/>
        </w:numPr>
      </w:pPr>
      <w:r>
        <w:lastRenderedPageBreak/>
        <w:t>Links are substituted with “</w:t>
      </w:r>
      <w:r w:rsidRPr="00493989">
        <w:t>&lt;URL Quarantined&gt;”</w:t>
      </w:r>
    </w:p>
    <w:p w:rsidR="00493989" w:rsidRDefault="00493989" w:rsidP="00FF7034">
      <w:pPr>
        <w:pStyle w:val="ListParagraph"/>
        <w:numPr>
          <w:ilvl w:val="2"/>
          <w:numId w:val="2"/>
        </w:numPr>
      </w:pPr>
      <w:r>
        <w:t>Every Email has a list of quarantined links</w:t>
      </w:r>
    </w:p>
    <w:p w:rsidR="00742B21" w:rsidRDefault="00742B21" w:rsidP="00FF7034">
      <w:pPr>
        <w:pStyle w:val="ListParagraph"/>
        <w:numPr>
          <w:ilvl w:val="2"/>
          <w:numId w:val="2"/>
        </w:numPr>
      </w:pPr>
      <w:r>
        <w:t>SIR - First line of the processed message is the sort code</w:t>
      </w:r>
    </w:p>
    <w:p w:rsidR="00742B21" w:rsidRDefault="00742B21" w:rsidP="00FF7034">
      <w:pPr>
        <w:pStyle w:val="ListParagraph"/>
        <w:numPr>
          <w:ilvl w:val="2"/>
          <w:numId w:val="2"/>
        </w:numPr>
      </w:pPr>
      <w:r>
        <w:t>SIR – Second line is nature of incident (chosen from the provided list)</w:t>
      </w:r>
    </w:p>
    <w:p w:rsidR="003F0300" w:rsidRDefault="003F0300" w:rsidP="003F0300">
      <w:pPr>
        <w:pStyle w:val="ListParagraph"/>
        <w:numPr>
          <w:ilvl w:val="0"/>
          <w:numId w:val="2"/>
        </w:numPr>
      </w:pPr>
      <w:r>
        <w:t>Tweet:</w:t>
      </w:r>
    </w:p>
    <w:p w:rsidR="00FB7A87" w:rsidRDefault="003F0300" w:rsidP="003F0300">
      <w:pPr>
        <w:pStyle w:val="ListParagraph"/>
        <w:numPr>
          <w:ilvl w:val="1"/>
          <w:numId w:val="2"/>
        </w:numPr>
      </w:pPr>
      <w:r>
        <w:t>Sender is twitter ID</w:t>
      </w:r>
    </w:p>
    <w:p w:rsidR="00FB7A87" w:rsidRDefault="00FB7A87" w:rsidP="00FB7A87">
      <w:pPr>
        <w:pStyle w:val="ListParagraph"/>
        <w:numPr>
          <w:ilvl w:val="2"/>
          <w:numId w:val="2"/>
        </w:numPr>
      </w:pPr>
      <w:r>
        <w:t>S</w:t>
      </w:r>
      <w:r w:rsidR="003F0300">
        <w:t xml:space="preserve">tarts with @ </w:t>
      </w:r>
    </w:p>
    <w:p w:rsidR="003F0300" w:rsidRDefault="003F0300" w:rsidP="00FB7A87">
      <w:pPr>
        <w:pStyle w:val="ListParagraph"/>
        <w:numPr>
          <w:ilvl w:val="2"/>
          <w:numId w:val="2"/>
        </w:numPr>
      </w:pPr>
      <w:r>
        <w:t>max 15 chars (total 16</w:t>
      </w:r>
      <w:r w:rsidR="00FB7A87">
        <w:t xml:space="preserve"> + @</w:t>
      </w:r>
      <w:r>
        <w:t>)</w:t>
      </w:r>
    </w:p>
    <w:p w:rsidR="003F0300" w:rsidRDefault="00FB7A87" w:rsidP="003F0300">
      <w:pPr>
        <w:pStyle w:val="ListParagraph"/>
        <w:numPr>
          <w:ilvl w:val="1"/>
          <w:numId w:val="2"/>
        </w:numPr>
      </w:pPr>
      <w:r>
        <w:t>Message</w:t>
      </w:r>
    </w:p>
    <w:p w:rsidR="00FB7A87" w:rsidRDefault="00FB7A87" w:rsidP="00FB7A87">
      <w:pPr>
        <w:pStyle w:val="ListParagraph"/>
        <w:numPr>
          <w:ilvl w:val="2"/>
          <w:numId w:val="2"/>
        </w:numPr>
      </w:pPr>
      <w:r>
        <w:t>Max 140 chars before expanding abbreviations</w:t>
      </w:r>
    </w:p>
    <w:p w:rsidR="003F0300" w:rsidRDefault="003F0300" w:rsidP="003F0300">
      <w:pPr>
        <w:pStyle w:val="ListParagraph"/>
        <w:numPr>
          <w:ilvl w:val="2"/>
          <w:numId w:val="2"/>
        </w:numPr>
      </w:pPr>
      <w:r>
        <w:t>Abbreviations</w:t>
      </w:r>
      <w:r w:rsidR="00742B21">
        <w:t xml:space="preserve"> like in </w:t>
      </w:r>
      <w:proofErr w:type="spellStart"/>
      <w:r w:rsidR="00742B21">
        <w:t>sms</w:t>
      </w:r>
      <w:proofErr w:type="spellEnd"/>
    </w:p>
    <w:p w:rsidR="003F0300" w:rsidRDefault="003F0300" w:rsidP="003F0300">
      <w:pPr>
        <w:pStyle w:val="ListParagraph"/>
        <w:numPr>
          <w:ilvl w:val="2"/>
          <w:numId w:val="2"/>
        </w:numPr>
      </w:pPr>
      <w:r>
        <w:t>Hashtags</w:t>
      </w:r>
    </w:p>
    <w:p w:rsidR="00742B21" w:rsidRDefault="00742B21" w:rsidP="00742B21">
      <w:pPr>
        <w:pStyle w:val="ListParagraph"/>
        <w:numPr>
          <w:ilvl w:val="3"/>
          <w:numId w:val="2"/>
        </w:numPr>
      </w:pPr>
      <w:r>
        <w:t>Each tweet has a list of unique hashtags (that way hashtag has weight of 1 per tweet)</w:t>
      </w:r>
    </w:p>
    <w:p w:rsidR="003F0300" w:rsidRDefault="003F0300" w:rsidP="003F0300">
      <w:pPr>
        <w:pStyle w:val="ListParagraph"/>
        <w:numPr>
          <w:ilvl w:val="2"/>
          <w:numId w:val="2"/>
        </w:numPr>
      </w:pPr>
      <w:r>
        <w:t>Mentions – twitter IDs</w:t>
      </w:r>
    </w:p>
    <w:p w:rsidR="00742B21" w:rsidRDefault="00742B21" w:rsidP="00742B21">
      <w:pPr>
        <w:pStyle w:val="ListParagraph"/>
        <w:numPr>
          <w:ilvl w:val="3"/>
          <w:numId w:val="2"/>
        </w:numPr>
      </w:pPr>
      <w:r>
        <w:t>List of unique mentions so later the users can get a notification.</w:t>
      </w:r>
    </w:p>
    <w:p w:rsidR="003F0300" w:rsidRDefault="003F0300" w:rsidP="003F0300">
      <w:pPr>
        <w:pStyle w:val="ListParagraph"/>
        <w:numPr>
          <w:ilvl w:val="0"/>
          <w:numId w:val="2"/>
        </w:numPr>
      </w:pPr>
      <w:r>
        <w:t xml:space="preserve">The system must output the processed messages into </w:t>
      </w:r>
      <w:proofErr w:type="spellStart"/>
      <w:r>
        <w:t>json</w:t>
      </w:r>
      <w:proofErr w:type="spellEnd"/>
      <w:r>
        <w:t xml:space="preserve"> file.</w:t>
      </w:r>
      <w:r w:rsidR="000E4B3B">
        <w:t xml:space="preserve"> Every time a new message is entered, the whole data of messages is re-serialized.</w:t>
      </w:r>
    </w:p>
    <w:p w:rsidR="003F0300" w:rsidRDefault="00742B21" w:rsidP="003F0300">
      <w:pPr>
        <w:pStyle w:val="ListParagraph"/>
        <w:numPr>
          <w:ilvl w:val="0"/>
          <w:numId w:val="2"/>
        </w:numPr>
      </w:pPr>
      <w:r>
        <w:t>Provide a SIR list</w:t>
      </w:r>
    </w:p>
    <w:p w:rsidR="00742B21" w:rsidRDefault="00742B21" w:rsidP="00742B21">
      <w:pPr>
        <w:pStyle w:val="ListParagraph"/>
        <w:numPr>
          <w:ilvl w:val="1"/>
          <w:numId w:val="2"/>
        </w:numPr>
      </w:pPr>
      <w:r>
        <w:t>Sort Code and Nature of incident</w:t>
      </w:r>
    </w:p>
    <w:p w:rsidR="00742B21" w:rsidRDefault="00CA237B" w:rsidP="00742B21">
      <w:pPr>
        <w:pStyle w:val="ListParagraph"/>
        <w:numPr>
          <w:ilvl w:val="1"/>
          <w:numId w:val="2"/>
        </w:numPr>
      </w:pPr>
      <w:r>
        <w:t>Additionally,</w:t>
      </w:r>
      <w:r w:rsidR="00742B21">
        <w:t xml:space="preserve"> id of the email so it can be tracked back in future.</w:t>
      </w:r>
    </w:p>
    <w:p w:rsidR="00742B21" w:rsidRDefault="00742B21" w:rsidP="003F0300">
      <w:pPr>
        <w:pStyle w:val="ListParagraph"/>
        <w:numPr>
          <w:ilvl w:val="0"/>
          <w:numId w:val="2"/>
        </w:numPr>
      </w:pPr>
      <w:r>
        <w:t>Provide a Quarantine list</w:t>
      </w:r>
    </w:p>
    <w:p w:rsidR="00742B21" w:rsidRDefault="00742B21" w:rsidP="00742B21">
      <w:pPr>
        <w:pStyle w:val="ListParagraph"/>
        <w:numPr>
          <w:ilvl w:val="1"/>
          <w:numId w:val="2"/>
        </w:numPr>
      </w:pPr>
      <w:r>
        <w:t>List of quarantined links</w:t>
      </w:r>
    </w:p>
    <w:p w:rsidR="00742B21" w:rsidRDefault="00CA237B" w:rsidP="00742B21">
      <w:pPr>
        <w:pStyle w:val="ListParagraph"/>
        <w:numPr>
          <w:ilvl w:val="1"/>
          <w:numId w:val="2"/>
        </w:numPr>
      </w:pPr>
      <w:r>
        <w:t>Additionally,</w:t>
      </w:r>
      <w:r w:rsidR="00742B21">
        <w:t xml:space="preserve"> each </w:t>
      </w:r>
      <w:proofErr w:type="spellStart"/>
      <w:r w:rsidR="00742B21">
        <w:t>url</w:t>
      </w:r>
      <w:proofErr w:type="spellEnd"/>
      <w:r w:rsidR="00742B21">
        <w:t xml:space="preserve"> will have a list of email ids where the </w:t>
      </w:r>
      <w:proofErr w:type="spellStart"/>
      <w:r w:rsidR="00742B21">
        <w:t>url</w:t>
      </w:r>
      <w:proofErr w:type="spellEnd"/>
      <w:r w:rsidR="00742B21">
        <w:t xml:space="preserve"> has been removed. (In future an </w:t>
      </w:r>
      <w:proofErr w:type="spellStart"/>
      <w:r w:rsidR="00742B21">
        <w:t>url</w:t>
      </w:r>
      <w:proofErr w:type="spellEnd"/>
      <w:r w:rsidR="00742B21">
        <w:t xml:space="preserve"> might be evaluated and removed from quarantine. That way you can enable it in all emails where is present.)</w:t>
      </w:r>
    </w:p>
    <w:p w:rsidR="00742B21" w:rsidRDefault="00742B21" w:rsidP="00742B21">
      <w:pPr>
        <w:pStyle w:val="ListParagraph"/>
        <w:numPr>
          <w:ilvl w:val="0"/>
          <w:numId w:val="2"/>
        </w:numPr>
      </w:pPr>
      <w:r>
        <w:t>Provide a Trending list</w:t>
      </w:r>
    </w:p>
    <w:p w:rsidR="00742B21" w:rsidRDefault="00742B21" w:rsidP="00742B21">
      <w:pPr>
        <w:pStyle w:val="ListParagraph"/>
        <w:numPr>
          <w:ilvl w:val="1"/>
          <w:numId w:val="2"/>
        </w:numPr>
      </w:pPr>
      <w:r>
        <w:t>Each hashtag with the number of instances (still unique hashtags per tweet)</w:t>
      </w:r>
    </w:p>
    <w:p w:rsidR="00742B21" w:rsidRDefault="00742B21" w:rsidP="00742B21">
      <w:pPr>
        <w:pStyle w:val="ListParagraph"/>
        <w:numPr>
          <w:ilvl w:val="0"/>
          <w:numId w:val="2"/>
        </w:numPr>
      </w:pPr>
      <w:r>
        <w:t>Provide a Mentions list</w:t>
      </w:r>
    </w:p>
    <w:p w:rsidR="00AF0A2D" w:rsidRDefault="00742B21" w:rsidP="005A629B">
      <w:pPr>
        <w:pStyle w:val="ListParagraph"/>
        <w:numPr>
          <w:ilvl w:val="1"/>
          <w:numId w:val="2"/>
        </w:numPr>
      </w:pPr>
      <w:r>
        <w:t>Each tweet id as</w:t>
      </w:r>
      <w:r w:rsidR="005A629B">
        <w:t>sociated with a list of mentions</w:t>
      </w:r>
    </w:p>
    <w:p w:rsidR="00254BC8" w:rsidRDefault="00254BC8" w:rsidP="00254BC8">
      <w:r>
        <w:br w:type="page"/>
      </w:r>
    </w:p>
    <w:p w:rsidR="00320CD5" w:rsidRDefault="00320CD5" w:rsidP="00320CD5">
      <w:pPr>
        <w:pStyle w:val="Heading2"/>
      </w:pPr>
      <w:bookmarkStart w:id="3" w:name="_Toc530918929"/>
      <w:r>
        <w:lastRenderedPageBreak/>
        <w:t>USE Case – NFRs</w:t>
      </w:r>
      <w:bookmarkEnd w:id="3"/>
    </w:p>
    <w:p w:rsidR="009B11E7" w:rsidRDefault="009B11E7" w:rsidP="00320CD5">
      <w:r>
        <w:rPr>
          <w:noProof/>
        </w:rPr>
        <w:drawing>
          <wp:inline distT="0" distB="0" distL="0" distR="0">
            <wp:extent cx="5943600" cy="624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248400"/>
                    </a:xfrm>
                    <a:prstGeom prst="rect">
                      <a:avLst/>
                    </a:prstGeom>
                    <a:noFill/>
                    <a:ln>
                      <a:noFill/>
                    </a:ln>
                  </pic:spPr>
                </pic:pic>
              </a:graphicData>
            </a:graphic>
          </wp:inline>
        </w:drawing>
      </w:r>
    </w:p>
    <w:p w:rsidR="009B11E7" w:rsidRDefault="009B11E7">
      <w:r>
        <w:br w:type="page"/>
      </w:r>
    </w:p>
    <w:p w:rsidR="00320CD5" w:rsidRDefault="009B11E7" w:rsidP="009B11E7">
      <w:pPr>
        <w:pStyle w:val="Heading1"/>
      </w:pPr>
      <w:bookmarkStart w:id="4" w:name="_Toc530918930"/>
      <w:r>
        <w:lastRenderedPageBreak/>
        <w:t>Class Diagram</w:t>
      </w:r>
      <w:bookmarkEnd w:id="4"/>
    </w:p>
    <w:p w:rsidR="00DA363B" w:rsidRDefault="009B11E7" w:rsidP="009B11E7">
      <w:r>
        <w:rPr>
          <w:noProof/>
        </w:rPr>
        <w:drawing>
          <wp:inline distT="0" distB="0" distL="0" distR="0">
            <wp:extent cx="5855970" cy="76091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7871" cy="7650566"/>
                    </a:xfrm>
                    <a:prstGeom prst="rect">
                      <a:avLst/>
                    </a:prstGeom>
                    <a:noFill/>
                    <a:ln>
                      <a:noFill/>
                    </a:ln>
                  </pic:spPr>
                </pic:pic>
              </a:graphicData>
            </a:graphic>
          </wp:inline>
        </w:drawing>
      </w:r>
    </w:p>
    <w:p w:rsidR="00DA363B" w:rsidRDefault="00DA363B">
      <w:r>
        <w:br w:type="page"/>
      </w:r>
    </w:p>
    <w:p w:rsidR="00DA363B" w:rsidRDefault="00DA363B" w:rsidP="009B11E7">
      <w:r>
        <w:rPr>
          <w:noProof/>
        </w:rPr>
        <w:lastRenderedPageBreak/>
        <w:drawing>
          <wp:inline distT="0" distB="0" distL="0" distR="0">
            <wp:extent cx="5763668" cy="785404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4547" cy="7937002"/>
                    </a:xfrm>
                    <a:prstGeom prst="rect">
                      <a:avLst/>
                    </a:prstGeom>
                    <a:noFill/>
                    <a:ln>
                      <a:noFill/>
                    </a:ln>
                  </pic:spPr>
                </pic:pic>
              </a:graphicData>
            </a:graphic>
          </wp:inline>
        </w:drawing>
      </w:r>
    </w:p>
    <w:p w:rsidR="00DA363B" w:rsidRDefault="00DA363B">
      <w:r>
        <w:br w:type="page"/>
      </w:r>
    </w:p>
    <w:p w:rsidR="009B11E7" w:rsidRDefault="00F41A7A" w:rsidP="00F41A7A">
      <w:pPr>
        <w:pStyle w:val="Heading1"/>
      </w:pPr>
      <w:bookmarkStart w:id="5" w:name="_Toc530918931"/>
      <w:r>
        <w:lastRenderedPageBreak/>
        <w:t>Testing</w:t>
      </w:r>
      <w:bookmarkEnd w:id="5"/>
    </w:p>
    <w:p w:rsidR="00F41A7A" w:rsidRDefault="00D840E6" w:rsidP="00F41A7A">
      <w:r>
        <w:t xml:space="preserve">The overall testing strategy is to conduct user test for each field for each type of message </w:t>
      </w:r>
      <w:proofErr w:type="gramStart"/>
      <w:r>
        <w:t>in order to</w:t>
      </w:r>
      <w:proofErr w:type="gramEnd"/>
      <w:r>
        <w:t xml:space="preserve"> find any logical errors in the design of the methods. To test the validity of those methods, unit tests were chosen.</w:t>
      </w:r>
    </w:p>
    <w:p w:rsidR="00F35A4B" w:rsidRDefault="00F35A4B" w:rsidP="00F41A7A">
      <w:r>
        <w:t>The scheduling of those tests is based on the version/development plan for the system. At the end of each sprint, the type of message under development would undergo those tests and any problems will be addressed in the start of the next sprint.</w:t>
      </w:r>
    </w:p>
    <w:p w:rsidR="00F35A4B" w:rsidRDefault="00F35A4B" w:rsidP="00F41A7A">
      <w:r>
        <w:t>After the implementation of the 3 types of messages, the UI will be finalized and tested.</w:t>
      </w:r>
    </w:p>
    <w:p w:rsidR="00F35A4B" w:rsidRDefault="00F35A4B" w:rsidP="00F41A7A">
      <w:r>
        <w:t>Finally, the feature to input from a file was implemented to produce a final test method for all the type of messages.</w:t>
      </w:r>
      <w:r w:rsidR="001A02A4">
        <w:t xml:space="preserve"> This will be demonstrated at the practical.</w:t>
      </w:r>
    </w:p>
    <w:p w:rsidR="00F35A4B" w:rsidRDefault="001A02A4" w:rsidP="00F41A7A">
      <w:r>
        <w:t>Since the testing methodology for the first 3 sprints is so similar, only one is demonstrated below.</w:t>
      </w:r>
    </w:p>
    <w:p w:rsidR="004E343D" w:rsidRDefault="004E343D" w:rsidP="00F41A7A">
      <w:r>
        <w:t>Unfortunately, the implementation of unit tests was not achieved due to time constrains.</w:t>
      </w:r>
    </w:p>
    <w:p w:rsidR="004E343D" w:rsidRDefault="00D32B04" w:rsidP="00F41A7A">
      <w:r w:rsidRPr="00D32B04">
        <w:rPr>
          <w:noProof/>
        </w:rPr>
        <w:drawing>
          <wp:inline distT="0" distB="0" distL="0" distR="0">
            <wp:extent cx="5943600" cy="161626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16261"/>
                    </a:xfrm>
                    <a:prstGeom prst="rect">
                      <a:avLst/>
                    </a:prstGeom>
                    <a:noFill/>
                    <a:ln>
                      <a:noFill/>
                    </a:ln>
                  </pic:spPr>
                </pic:pic>
              </a:graphicData>
            </a:graphic>
          </wp:inline>
        </w:drawing>
      </w:r>
    </w:p>
    <w:p w:rsidR="00F41A7A" w:rsidRDefault="00B35AFA" w:rsidP="00F41A7A">
      <w:pPr>
        <w:pStyle w:val="Heading1"/>
      </w:pPr>
      <w:bookmarkStart w:id="6" w:name="_Toc530918932"/>
      <w:r>
        <w:t>Version Control Plan</w:t>
      </w:r>
      <w:bookmarkEnd w:id="6"/>
    </w:p>
    <w:p w:rsidR="00B35AFA" w:rsidRDefault="00B3050A" w:rsidP="00B35AFA">
      <w:r>
        <w:t>The system was presumed to be developed in an agile approach. If the system were to be developed by a team the structure would be similar, but the prints might be able to be developed in parallel. The proposed plan below can be applied to teams but also a single developer.</w:t>
      </w:r>
    </w:p>
    <w:p w:rsidR="00B3050A" w:rsidRDefault="00B3050A" w:rsidP="00B35AFA">
      <w:r>
        <w:rPr>
          <w:noProof/>
        </w:rPr>
        <w:drawing>
          <wp:inline distT="0" distB="0" distL="0" distR="0">
            <wp:extent cx="5874829" cy="14042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0774" cy="1431971"/>
                    </a:xfrm>
                    <a:prstGeom prst="rect">
                      <a:avLst/>
                    </a:prstGeom>
                    <a:noFill/>
                    <a:ln>
                      <a:noFill/>
                    </a:ln>
                  </pic:spPr>
                </pic:pic>
              </a:graphicData>
            </a:graphic>
          </wp:inline>
        </w:drawing>
      </w:r>
    </w:p>
    <w:p w:rsidR="00B3050A" w:rsidRDefault="00B3050A" w:rsidP="00B35AFA">
      <w:r>
        <w:t>The technology used for this project was git hub even though any version control such as the integrated one in visual studio should be sufficient.</w:t>
      </w:r>
    </w:p>
    <w:p w:rsidR="00B35AFA" w:rsidRDefault="00B35AFA" w:rsidP="00B35AFA">
      <w:pPr>
        <w:pStyle w:val="Heading1"/>
      </w:pPr>
      <w:bookmarkStart w:id="7" w:name="_Toc530918933"/>
      <w:r>
        <w:lastRenderedPageBreak/>
        <w:t>Evolution and Maintainability</w:t>
      </w:r>
      <w:bookmarkEnd w:id="7"/>
    </w:p>
    <w:p w:rsidR="00EF54BE" w:rsidRDefault="00EF54BE" w:rsidP="00B35AFA">
      <w:r>
        <w:t>The architecture of the software is heavily influenced by considerations for evolution and maintainability. The structure is modular so at any point a new method or API can replace most of the parts of the software. For example, if the validation for a specific type of message was to change, it would be easy as to replace the method or introduce an external API.</w:t>
      </w:r>
    </w:p>
    <w:p w:rsidR="00D840E6" w:rsidRDefault="00EF54BE" w:rsidP="00B35AFA">
      <w:r>
        <w:t xml:space="preserve">The software structure is also build with platform migration in mind. Both the models (entities) and the front (view) layer are left as empty as possible. That way it would be painless to migrate to a </w:t>
      </w:r>
      <w:r w:rsidR="00F35A4B">
        <w:t>web-based</w:t>
      </w:r>
      <w:r>
        <w:t xml:space="preserve"> application or introduce a data persistence in the form of a database.</w:t>
      </w:r>
    </w:p>
    <w:p w:rsidR="00D840E6" w:rsidRDefault="00D840E6" w:rsidP="00B35AFA">
      <w:r>
        <w:t>Future features that have been considerate are introducing the option for different type of messages, editing and deleti</w:t>
      </w:r>
      <w:r w:rsidR="00F35A4B">
        <w:t>ng records.</w:t>
      </w:r>
    </w:p>
    <w:p w:rsidR="00D840E6" w:rsidRDefault="00D840E6" w:rsidP="00B35AFA">
      <w:r>
        <w:t xml:space="preserve">The decision for displaying each type of list (sir, mentions, quarantine and trending) is to they are calculated real time </w:t>
      </w:r>
      <w:proofErr w:type="gramStart"/>
      <w:r>
        <w:t>and also</w:t>
      </w:r>
      <w:proofErr w:type="gramEnd"/>
      <w:r>
        <w:t xml:space="preserve"> that can be used as a stepping stone for future development. Such as approving some of the quarantine list </w:t>
      </w:r>
      <w:r w:rsidR="00F35A4B">
        <w:t>URLs</w:t>
      </w:r>
      <w:r>
        <w:t xml:space="preserve"> or re-directin</w:t>
      </w:r>
      <w:r w:rsidR="00F35A4B">
        <w:t>g messages to all the mentions.</w:t>
      </w:r>
    </w:p>
    <w:p w:rsidR="00D840E6" w:rsidRPr="00B35AFA" w:rsidRDefault="00D840E6" w:rsidP="00B35AFA">
      <w:r>
        <w:t>Currently the project has for a cost the space for storing the record of messages as well as the run time memory for buffering this list of messages. Depending on further requirements or features, the memory used can be reduced and optimized. Further design is needed based on feedback to decide the development strategy.</w:t>
      </w:r>
    </w:p>
    <w:sectPr w:rsidR="00D840E6" w:rsidRPr="00B35AF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0105" w:rsidRDefault="00140105" w:rsidP="00320CD5">
      <w:pPr>
        <w:spacing w:after="0" w:line="240" w:lineRule="auto"/>
      </w:pPr>
      <w:r>
        <w:separator/>
      </w:r>
    </w:p>
  </w:endnote>
  <w:endnote w:type="continuationSeparator" w:id="0">
    <w:p w:rsidR="00140105" w:rsidRDefault="00140105" w:rsidP="00320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7977916"/>
      <w:docPartObj>
        <w:docPartGallery w:val="Page Numbers (Bottom of Page)"/>
        <w:docPartUnique/>
      </w:docPartObj>
    </w:sdtPr>
    <w:sdtEndPr>
      <w:rPr>
        <w:color w:val="7F7F7F" w:themeColor="background1" w:themeShade="7F"/>
        <w:spacing w:val="60"/>
      </w:rPr>
    </w:sdtEndPr>
    <w:sdtContent>
      <w:p w:rsidR="00320CD5" w:rsidRDefault="00320CD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20CD5" w:rsidRDefault="00320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0105" w:rsidRDefault="00140105" w:rsidP="00320CD5">
      <w:pPr>
        <w:spacing w:after="0" w:line="240" w:lineRule="auto"/>
      </w:pPr>
      <w:r>
        <w:separator/>
      </w:r>
    </w:p>
  </w:footnote>
  <w:footnote w:type="continuationSeparator" w:id="0">
    <w:p w:rsidR="00140105" w:rsidRDefault="00140105" w:rsidP="00320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72B4" w:rsidRDefault="00D572B4">
    <w:pPr>
      <w:pStyle w:val="Header"/>
    </w:pPr>
    <w:r>
      <w:t>Student number: 40284739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238E7"/>
    <w:multiLevelType w:val="hybridMultilevel"/>
    <w:tmpl w:val="68586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853F60"/>
    <w:multiLevelType w:val="hybridMultilevel"/>
    <w:tmpl w:val="FFC85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67"/>
    <w:rsid w:val="000219CF"/>
    <w:rsid w:val="000770D6"/>
    <w:rsid w:val="000E4B3B"/>
    <w:rsid w:val="00140105"/>
    <w:rsid w:val="00185C29"/>
    <w:rsid w:val="001A02A4"/>
    <w:rsid w:val="00254BC8"/>
    <w:rsid w:val="002B5E7E"/>
    <w:rsid w:val="002C529D"/>
    <w:rsid w:val="00320CD5"/>
    <w:rsid w:val="00390FE2"/>
    <w:rsid w:val="003C5287"/>
    <w:rsid w:val="003F0300"/>
    <w:rsid w:val="00407EEB"/>
    <w:rsid w:val="00434E9F"/>
    <w:rsid w:val="00474690"/>
    <w:rsid w:val="00493989"/>
    <w:rsid w:val="004E343D"/>
    <w:rsid w:val="00500720"/>
    <w:rsid w:val="00531E6E"/>
    <w:rsid w:val="005A629B"/>
    <w:rsid w:val="005D39A9"/>
    <w:rsid w:val="00742B21"/>
    <w:rsid w:val="00780E51"/>
    <w:rsid w:val="007D6CE5"/>
    <w:rsid w:val="00805BB8"/>
    <w:rsid w:val="00874C92"/>
    <w:rsid w:val="008D5392"/>
    <w:rsid w:val="009B11E7"/>
    <w:rsid w:val="009D036A"/>
    <w:rsid w:val="00AE34A6"/>
    <w:rsid w:val="00AF0A2D"/>
    <w:rsid w:val="00B14978"/>
    <w:rsid w:val="00B3050A"/>
    <w:rsid w:val="00B35AFA"/>
    <w:rsid w:val="00B4765E"/>
    <w:rsid w:val="00B57E62"/>
    <w:rsid w:val="00B74E93"/>
    <w:rsid w:val="00B90E4F"/>
    <w:rsid w:val="00BB2552"/>
    <w:rsid w:val="00BF23F7"/>
    <w:rsid w:val="00BF4B24"/>
    <w:rsid w:val="00CA237B"/>
    <w:rsid w:val="00CB331F"/>
    <w:rsid w:val="00CF7DDA"/>
    <w:rsid w:val="00D32B04"/>
    <w:rsid w:val="00D572B4"/>
    <w:rsid w:val="00D840E6"/>
    <w:rsid w:val="00D9731F"/>
    <w:rsid w:val="00DA363B"/>
    <w:rsid w:val="00EA2DA7"/>
    <w:rsid w:val="00EF54BE"/>
    <w:rsid w:val="00F229C6"/>
    <w:rsid w:val="00F30367"/>
    <w:rsid w:val="00F35A4B"/>
    <w:rsid w:val="00F41A7A"/>
    <w:rsid w:val="00FB7A87"/>
    <w:rsid w:val="00FD00E5"/>
    <w:rsid w:val="00FF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CA74"/>
  <w15:chartTrackingRefBased/>
  <w15:docId w15:val="{27843BA4-B4AC-4AC4-988F-565579D71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0C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0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A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0A2D"/>
    <w:pPr>
      <w:ind w:left="720"/>
      <w:contextualSpacing/>
    </w:pPr>
  </w:style>
  <w:style w:type="character" w:styleId="Hyperlink">
    <w:name w:val="Hyperlink"/>
    <w:basedOn w:val="DefaultParagraphFont"/>
    <w:uiPriority w:val="99"/>
    <w:unhideWhenUsed/>
    <w:rsid w:val="00493989"/>
    <w:rPr>
      <w:color w:val="0563C1" w:themeColor="hyperlink"/>
      <w:u w:val="single"/>
    </w:rPr>
  </w:style>
  <w:style w:type="character" w:styleId="UnresolvedMention">
    <w:name w:val="Unresolved Mention"/>
    <w:basedOn w:val="DefaultParagraphFont"/>
    <w:uiPriority w:val="99"/>
    <w:semiHidden/>
    <w:unhideWhenUsed/>
    <w:rsid w:val="00493989"/>
    <w:rPr>
      <w:color w:val="808080"/>
      <w:shd w:val="clear" w:color="auto" w:fill="E6E6E6"/>
    </w:rPr>
  </w:style>
  <w:style w:type="character" w:customStyle="1" w:styleId="Heading1Char">
    <w:name w:val="Heading 1 Char"/>
    <w:basedOn w:val="DefaultParagraphFont"/>
    <w:link w:val="Heading1"/>
    <w:uiPriority w:val="9"/>
    <w:rsid w:val="00320C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0CD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20CD5"/>
    <w:pPr>
      <w:spacing w:after="0" w:line="240" w:lineRule="auto"/>
    </w:pPr>
  </w:style>
  <w:style w:type="paragraph" w:styleId="TOCHeading">
    <w:name w:val="TOC Heading"/>
    <w:basedOn w:val="Heading1"/>
    <w:next w:val="Normal"/>
    <w:uiPriority w:val="39"/>
    <w:unhideWhenUsed/>
    <w:qFormat/>
    <w:rsid w:val="00320CD5"/>
    <w:pPr>
      <w:outlineLvl w:val="9"/>
    </w:pPr>
  </w:style>
  <w:style w:type="paragraph" w:styleId="TOC1">
    <w:name w:val="toc 1"/>
    <w:basedOn w:val="Normal"/>
    <w:next w:val="Normal"/>
    <w:autoRedefine/>
    <w:uiPriority w:val="39"/>
    <w:unhideWhenUsed/>
    <w:rsid w:val="00320CD5"/>
    <w:pPr>
      <w:spacing w:after="100"/>
    </w:pPr>
  </w:style>
  <w:style w:type="paragraph" w:styleId="TOC2">
    <w:name w:val="toc 2"/>
    <w:basedOn w:val="Normal"/>
    <w:next w:val="Normal"/>
    <w:autoRedefine/>
    <w:uiPriority w:val="39"/>
    <w:unhideWhenUsed/>
    <w:rsid w:val="00320CD5"/>
    <w:pPr>
      <w:spacing w:after="100"/>
      <w:ind w:left="220"/>
    </w:pPr>
  </w:style>
  <w:style w:type="paragraph" w:styleId="Header">
    <w:name w:val="header"/>
    <w:basedOn w:val="Normal"/>
    <w:link w:val="HeaderChar"/>
    <w:uiPriority w:val="99"/>
    <w:unhideWhenUsed/>
    <w:rsid w:val="00320C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CD5"/>
  </w:style>
  <w:style w:type="paragraph" w:styleId="Footer">
    <w:name w:val="footer"/>
    <w:basedOn w:val="Normal"/>
    <w:link w:val="FooterChar"/>
    <w:uiPriority w:val="99"/>
    <w:unhideWhenUsed/>
    <w:rsid w:val="00320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CD5"/>
  </w:style>
  <w:style w:type="paragraph" w:styleId="Subtitle">
    <w:name w:val="Subtitle"/>
    <w:basedOn w:val="Normal"/>
    <w:next w:val="Normal"/>
    <w:link w:val="SubtitleChar"/>
    <w:uiPriority w:val="11"/>
    <w:qFormat/>
    <w:rsid w:val="00D572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72B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93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659C6-B54B-41F2-A63A-D25F967A8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Hristov</dc:creator>
  <cp:keywords/>
  <dc:description/>
  <cp:lastModifiedBy>Stefan Hristov</cp:lastModifiedBy>
  <cp:revision>31</cp:revision>
  <cp:lastPrinted>2018-11-26T11:41:00Z</cp:lastPrinted>
  <dcterms:created xsi:type="dcterms:W3CDTF">2018-11-18T14:48:00Z</dcterms:created>
  <dcterms:modified xsi:type="dcterms:W3CDTF">2018-11-26T11:41:00Z</dcterms:modified>
</cp:coreProperties>
</file>