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F8DC" w14:textId="236E9050" w:rsidR="004B4AAE" w:rsidRDefault="004B4AAE" w:rsidP="004B4AAE">
      <w:pPr>
        <w:pStyle w:val="NormalWeb"/>
        <w:spacing w:before="0" w:beforeAutospacing="0" w:after="0" w:afterAutospacing="0"/>
        <w:rPr>
          <w:lang w:val="ro-RO"/>
        </w:rPr>
      </w:pPr>
      <w:r>
        <w:rPr>
          <w:b/>
          <w:bCs/>
          <w:color w:val="000000"/>
          <w:lang w:val="ro-RO"/>
        </w:rPr>
        <w:t>Universitatea Tehnică “Gheorghe Asachi” din Iași</w:t>
      </w:r>
    </w:p>
    <w:p w14:paraId="56BCDA06" w14:textId="77777777" w:rsidR="004B4AAE" w:rsidRDefault="004B4AAE" w:rsidP="004B4AAE">
      <w:pPr>
        <w:pStyle w:val="NormalWeb"/>
        <w:spacing w:before="0" w:beforeAutospacing="0" w:after="0" w:afterAutospacing="0"/>
        <w:rPr>
          <w:lang w:val="ro-RO"/>
        </w:rPr>
      </w:pPr>
      <w:r>
        <w:rPr>
          <w:b/>
          <w:bCs/>
          <w:color w:val="000000"/>
          <w:lang w:val="ro-RO"/>
        </w:rPr>
        <w:t>Facultatea de Automatică și Calculatoare</w:t>
      </w:r>
    </w:p>
    <w:p w14:paraId="26050AAC" w14:textId="77777777" w:rsidR="004B4AAE" w:rsidRDefault="004B4AAE" w:rsidP="004B4AAE">
      <w:pPr>
        <w:pStyle w:val="NormalWeb"/>
        <w:spacing w:before="0" w:beforeAutospacing="0" w:after="0" w:afterAutospacing="0"/>
        <w:rPr>
          <w:lang w:val="ro-RO"/>
        </w:rPr>
      </w:pPr>
      <w:r>
        <w:rPr>
          <w:b/>
          <w:bCs/>
          <w:color w:val="000000"/>
          <w:lang w:val="ro-RO"/>
        </w:rPr>
        <w:t>Domeniul Calculatoare și Tehnologia Informației</w:t>
      </w:r>
    </w:p>
    <w:p w14:paraId="2A7730F1" w14:textId="77777777" w:rsidR="004B4AAE" w:rsidRDefault="004B4AAE" w:rsidP="004B4AAE">
      <w:pPr>
        <w:pStyle w:val="NormalWeb"/>
        <w:spacing w:before="0" w:beforeAutospacing="0" w:after="0" w:afterAutospacing="0"/>
        <w:rPr>
          <w:lang w:val="ro-RO"/>
        </w:rPr>
      </w:pPr>
      <w:r>
        <w:rPr>
          <w:b/>
          <w:bCs/>
          <w:color w:val="000000"/>
          <w:lang w:val="ro-RO"/>
        </w:rPr>
        <w:t>Specializarea Tehnologia Informației</w:t>
      </w:r>
    </w:p>
    <w:p w14:paraId="399D59D4" w14:textId="77777777" w:rsidR="004B4AAE" w:rsidRDefault="004B4AAE" w:rsidP="004B4AAE">
      <w:pPr>
        <w:rPr>
          <w:rFonts w:cs="Times New Roman"/>
          <w:b/>
          <w:bCs/>
          <w:sz w:val="32"/>
          <w:szCs w:val="32"/>
          <w:lang w:val="ro-RO"/>
        </w:rPr>
      </w:pPr>
    </w:p>
    <w:p w14:paraId="648BF068" w14:textId="77777777" w:rsidR="004B4AAE" w:rsidRDefault="004B4AAE" w:rsidP="004B4AAE">
      <w:pPr>
        <w:jc w:val="center"/>
        <w:rPr>
          <w:rFonts w:cs="Times New Roman"/>
          <w:b/>
          <w:bCs/>
          <w:sz w:val="32"/>
          <w:szCs w:val="32"/>
          <w:lang w:val="ro-RO"/>
        </w:rPr>
      </w:pPr>
    </w:p>
    <w:p w14:paraId="6792B02D" w14:textId="77777777" w:rsidR="004B4AAE" w:rsidRDefault="004B4AAE" w:rsidP="004B4AAE">
      <w:pPr>
        <w:jc w:val="center"/>
        <w:rPr>
          <w:rFonts w:cs="Times New Roman"/>
          <w:b/>
          <w:bCs/>
          <w:sz w:val="32"/>
          <w:szCs w:val="32"/>
          <w:lang w:val="ro-RO"/>
        </w:rPr>
      </w:pPr>
    </w:p>
    <w:p w14:paraId="017DABDB" w14:textId="77777777" w:rsidR="004B4AAE" w:rsidRDefault="004B4AAE" w:rsidP="004B4AAE">
      <w:pPr>
        <w:jc w:val="center"/>
        <w:rPr>
          <w:rFonts w:cs="Times New Roman"/>
          <w:b/>
          <w:bCs/>
          <w:sz w:val="32"/>
          <w:szCs w:val="32"/>
          <w:lang w:val="ro-RO"/>
        </w:rPr>
      </w:pPr>
    </w:p>
    <w:p w14:paraId="4D36AD8D" w14:textId="77777777" w:rsidR="004B4AAE" w:rsidRDefault="004B4AAE" w:rsidP="004B4AAE">
      <w:pPr>
        <w:rPr>
          <w:rFonts w:cs="Times New Roman"/>
          <w:b/>
          <w:bCs/>
          <w:sz w:val="32"/>
          <w:szCs w:val="32"/>
          <w:lang w:val="ro-RO"/>
        </w:rPr>
      </w:pPr>
    </w:p>
    <w:p w14:paraId="45ACCE85" w14:textId="77777777" w:rsidR="004B4AAE" w:rsidRPr="0042030C" w:rsidRDefault="004B4AAE" w:rsidP="004B4AAE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6010FD">
        <w:rPr>
          <w:rFonts w:ascii="Times New Roman" w:hAnsi="Times New Roman" w:cs="Times New Roman"/>
          <w:b/>
          <w:bCs/>
          <w:sz w:val="32"/>
          <w:szCs w:val="32"/>
        </w:rPr>
        <w:t>City Moving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7A0105">
        <w:rPr>
          <w:sz w:val="32"/>
          <w:szCs w:val="32"/>
        </w:rPr>
        <w:t xml:space="preserve"> </w:t>
      </w:r>
      <w:proofErr w:type="spellStart"/>
      <w:r w:rsidRPr="001C49D7">
        <w:rPr>
          <w:rFonts w:ascii="Times New Roman" w:hAnsi="Times New Roman" w:cs="Times New Roman"/>
          <w:b/>
          <w:bCs/>
          <w:sz w:val="32"/>
          <w:szCs w:val="32"/>
        </w:rPr>
        <w:t>aplicație</w:t>
      </w:r>
      <w:proofErr w:type="spellEnd"/>
      <w:r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9D7">
        <w:rPr>
          <w:rFonts w:ascii="Times New Roman" w:hAnsi="Times New Roman" w:cs="Times New Roman"/>
          <w:b/>
          <w:bCs/>
          <w:sz w:val="32"/>
          <w:szCs w:val="32"/>
        </w:rPr>
        <w:t>pentru</w:t>
      </w:r>
      <w:proofErr w:type="spellEnd"/>
      <w:r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9D7">
        <w:rPr>
          <w:rFonts w:ascii="Times New Roman" w:hAnsi="Times New Roman" w:cs="Times New Roman"/>
          <w:b/>
          <w:bCs/>
          <w:sz w:val="32"/>
          <w:szCs w:val="32"/>
        </w:rPr>
        <w:t>călătorit</w:t>
      </w:r>
      <w:proofErr w:type="spellEnd"/>
      <w:r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9D7">
        <w:rPr>
          <w:rFonts w:ascii="Times New Roman" w:hAnsi="Times New Roman" w:cs="Times New Roman"/>
          <w:b/>
          <w:bCs/>
          <w:sz w:val="32"/>
          <w:szCs w:val="32"/>
        </w:rPr>
        <w:t>și</w:t>
      </w:r>
      <w:proofErr w:type="spellEnd"/>
      <w:r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9D7">
        <w:rPr>
          <w:rFonts w:ascii="Times New Roman" w:hAnsi="Times New Roman" w:cs="Times New Roman"/>
          <w:b/>
          <w:bCs/>
          <w:sz w:val="32"/>
          <w:szCs w:val="32"/>
        </w:rPr>
        <w:t>gestionat</w:t>
      </w:r>
      <w:proofErr w:type="spellEnd"/>
      <w:r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9D7">
        <w:rPr>
          <w:rFonts w:ascii="Times New Roman" w:hAnsi="Times New Roman" w:cs="Times New Roman"/>
          <w:b/>
          <w:bCs/>
          <w:sz w:val="32"/>
          <w:szCs w:val="32"/>
        </w:rPr>
        <w:t>transportul</w:t>
      </w:r>
      <w:proofErr w:type="spellEnd"/>
      <w:r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9D7">
        <w:rPr>
          <w:rFonts w:ascii="Times New Roman" w:hAnsi="Times New Roman" w:cs="Times New Roman"/>
          <w:b/>
          <w:bCs/>
          <w:sz w:val="32"/>
          <w:szCs w:val="32"/>
        </w:rPr>
        <w:t>în</w:t>
      </w:r>
      <w:proofErr w:type="spellEnd"/>
      <w:r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49D7">
        <w:rPr>
          <w:rFonts w:ascii="Times New Roman" w:hAnsi="Times New Roman" w:cs="Times New Roman"/>
          <w:b/>
          <w:bCs/>
          <w:sz w:val="32"/>
          <w:szCs w:val="32"/>
        </w:rPr>
        <w:t>comun</w:t>
      </w:r>
      <w:proofErr w:type="spellEnd"/>
      <w:r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17B9086" w14:textId="18EF99DC" w:rsidR="004B4AAE" w:rsidRPr="0042030C" w:rsidRDefault="004B4AAE" w:rsidP="004B4AAE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42030C">
        <w:rPr>
          <w:rFonts w:ascii="Times New Roman" w:hAnsi="Times New Roman" w:cs="Times New Roman"/>
          <w:sz w:val="32"/>
          <w:szCs w:val="32"/>
          <w:lang w:val="ro-RO"/>
        </w:rPr>
        <w:t xml:space="preserve">Raport </w:t>
      </w:r>
      <w:r>
        <w:rPr>
          <w:rFonts w:ascii="Times New Roman" w:hAnsi="Times New Roman" w:cs="Times New Roman"/>
          <w:sz w:val="32"/>
          <w:szCs w:val="32"/>
          <w:lang w:val="ro-RO"/>
        </w:rPr>
        <w:t>intermediar</w:t>
      </w:r>
    </w:p>
    <w:p w14:paraId="4C640DBD" w14:textId="77777777" w:rsidR="004B4AAE" w:rsidRDefault="004B4AAE" w:rsidP="004B4AAE">
      <w:pPr>
        <w:jc w:val="center"/>
        <w:rPr>
          <w:b/>
          <w:bCs/>
          <w:sz w:val="32"/>
          <w:szCs w:val="32"/>
          <w:lang w:val="ro-RO"/>
        </w:rPr>
      </w:pPr>
    </w:p>
    <w:p w14:paraId="356FFA2E" w14:textId="77777777" w:rsidR="004B4AAE" w:rsidRDefault="004B4AAE" w:rsidP="004B4AAE">
      <w:pPr>
        <w:jc w:val="center"/>
        <w:rPr>
          <w:b/>
          <w:bCs/>
          <w:sz w:val="32"/>
          <w:szCs w:val="32"/>
          <w:lang w:val="ro-RO"/>
        </w:rPr>
      </w:pPr>
    </w:p>
    <w:p w14:paraId="23DD8D7B" w14:textId="77777777" w:rsidR="004B4AAE" w:rsidRDefault="004B4AAE" w:rsidP="004B4AAE">
      <w:pPr>
        <w:jc w:val="center"/>
        <w:rPr>
          <w:b/>
          <w:bCs/>
          <w:sz w:val="32"/>
          <w:szCs w:val="32"/>
          <w:lang w:val="ro-RO"/>
        </w:rPr>
      </w:pPr>
    </w:p>
    <w:p w14:paraId="05896833" w14:textId="77777777" w:rsidR="004B4AAE" w:rsidRDefault="004B4AAE" w:rsidP="004B4AAE">
      <w:pPr>
        <w:jc w:val="center"/>
        <w:rPr>
          <w:b/>
          <w:bCs/>
          <w:sz w:val="32"/>
          <w:szCs w:val="32"/>
          <w:lang w:val="ro-RO"/>
        </w:rPr>
      </w:pPr>
    </w:p>
    <w:p w14:paraId="4CFE874B" w14:textId="77777777" w:rsidR="004B4AAE" w:rsidRDefault="004B4AAE" w:rsidP="004B4AAE">
      <w:pPr>
        <w:jc w:val="center"/>
        <w:rPr>
          <w:b/>
          <w:bCs/>
          <w:sz w:val="32"/>
          <w:szCs w:val="32"/>
          <w:lang w:val="ro-RO"/>
        </w:rPr>
      </w:pPr>
    </w:p>
    <w:p w14:paraId="1D36323C" w14:textId="77777777" w:rsidR="004B4AAE" w:rsidRDefault="004B4AAE" w:rsidP="004B4AAE">
      <w:pPr>
        <w:jc w:val="center"/>
        <w:rPr>
          <w:b/>
          <w:bCs/>
          <w:sz w:val="32"/>
          <w:szCs w:val="32"/>
          <w:lang w:val="ro-RO"/>
        </w:rPr>
      </w:pPr>
    </w:p>
    <w:p w14:paraId="6D733E8B" w14:textId="77777777" w:rsidR="004B4AAE" w:rsidRDefault="004B4AAE" w:rsidP="004B4AAE">
      <w:pPr>
        <w:jc w:val="center"/>
        <w:rPr>
          <w:b/>
          <w:bCs/>
          <w:sz w:val="32"/>
          <w:szCs w:val="32"/>
          <w:lang w:val="ro-RO"/>
        </w:rPr>
      </w:pPr>
    </w:p>
    <w:p w14:paraId="036F2F11" w14:textId="77777777" w:rsidR="004B4AAE" w:rsidRDefault="004B4AAE" w:rsidP="004B4AAE">
      <w:pPr>
        <w:jc w:val="center"/>
        <w:rPr>
          <w:b/>
          <w:bCs/>
          <w:sz w:val="32"/>
          <w:szCs w:val="32"/>
          <w:lang w:val="ro-RO"/>
        </w:rPr>
      </w:pPr>
    </w:p>
    <w:p w14:paraId="5B6D5E0A" w14:textId="77777777" w:rsidR="004B4AAE" w:rsidRPr="004B4AAE" w:rsidRDefault="004B4AAE" w:rsidP="004B4AAE">
      <w:pPr>
        <w:spacing w:after="0"/>
        <w:ind w:left="432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4B4A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Student:</w:t>
      </w:r>
      <w:r w:rsidRPr="004B4AAE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4B4AAE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Enache Ștefan</w:t>
      </w:r>
    </w:p>
    <w:p w14:paraId="0DBD8EB0" w14:textId="77777777" w:rsidR="004B4AAE" w:rsidRPr="004B4AAE" w:rsidRDefault="004B4AAE" w:rsidP="004B4AAE">
      <w:pPr>
        <w:spacing w:after="0"/>
        <w:ind w:left="432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B4A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Coordonator:</w:t>
      </w:r>
      <w:r w:rsidRPr="004B4AAE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proofErr w:type="spellStart"/>
      <w:r w:rsidRPr="004B4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șef</w:t>
      </w:r>
      <w:proofErr w:type="spellEnd"/>
      <w:r w:rsidRPr="004B4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4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lucrări</w:t>
      </w:r>
      <w:proofErr w:type="spellEnd"/>
      <w:r w:rsidRPr="004B4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B4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dr.ing</w:t>
      </w:r>
      <w:proofErr w:type="spellEnd"/>
      <w:r w:rsidRPr="004B4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4B4AAE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 xml:space="preserve">Cristian </w:t>
      </w:r>
      <w:proofErr w:type="spellStart"/>
      <w:r w:rsidRPr="004B4AAE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Aflori</w:t>
      </w:r>
      <w:proofErr w:type="spellEnd"/>
    </w:p>
    <w:p w14:paraId="6DD50191" w14:textId="3C179C60" w:rsidR="004B4AAE" w:rsidRDefault="004B4AAE">
      <w:pPr>
        <w:rPr>
          <w:rFonts w:ascii="Times New Roman" w:hAnsi="Times New Roman" w:cs="Times New Roman"/>
          <w:sz w:val="24"/>
          <w:szCs w:val="24"/>
        </w:rPr>
      </w:pPr>
    </w:p>
    <w:p w14:paraId="5B7DD776" w14:textId="77777777" w:rsidR="004B4AAE" w:rsidRDefault="004B4AAE" w:rsidP="00E529DB">
      <w:pPr>
        <w:rPr>
          <w:rFonts w:ascii="Times New Roman" w:hAnsi="Times New Roman" w:cs="Times New Roman"/>
          <w:sz w:val="24"/>
          <w:szCs w:val="24"/>
        </w:rPr>
      </w:pPr>
    </w:p>
    <w:p w14:paraId="287E9FC6" w14:textId="77777777" w:rsidR="004B4AAE" w:rsidRDefault="004B4AAE" w:rsidP="00E529DB">
      <w:pPr>
        <w:rPr>
          <w:rFonts w:ascii="Times New Roman" w:hAnsi="Times New Roman" w:cs="Times New Roman"/>
          <w:sz w:val="24"/>
          <w:szCs w:val="24"/>
        </w:rPr>
      </w:pPr>
    </w:p>
    <w:p w14:paraId="06C185E6" w14:textId="77777777" w:rsidR="004B4AAE" w:rsidRDefault="004B4AAE" w:rsidP="00E529DB">
      <w:pPr>
        <w:rPr>
          <w:rFonts w:ascii="Times New Roman" w:hAnsi="Times New Roman" w:cs="Times New Roman"/>
          <w:sz w:val="24"/>
          <w:szCs w:val="24"/>
        </w:rPr>
      </w:pPr>
    </w:p>
    <w:p w14:paraId="6037E597" w14:textId="77777777" w:rsidR="004B4AAE" w:rsidRDefault="004B4AAE" w:rsidP="00E529DB">
      <w:pPr>
        <w:rPr>
          <w:rFonts w:ascii="Times New Roman" w:hAnsi="Times New Roman" w:cs="Times New Roman"/>
          <w:sz w:val="24"/>
          <w:szCs w:val="24"/>
        </w:rPr>
      </w:pPr>
    </w:p>
    <w:p w14:paraId="47FE7CD4" w14:textId="27933531" w:rsidR="00BD486B" w:rsidRPr="00BD486B" w:rsidRDefault="00BD486B" w:rsidP="00E529DB">
      <w:pPr>
        <w:pStyle w:val="Listparagraf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Arhitectura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software</w:t>
      </w:r>
      <w:r w:rsidRPr="00985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CBE112D" w14:textId="131970BF" w:rsidR="00E529DB" w:rsidRPr="00434C1E" w:rsidRDefault="00E24FE8" w:rsidP="00BD486B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pe care am ales-o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bazată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dezvolta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scalabilă</w:t>
      </w:r>
      <w:proofErr w:type="spellEnd"/>
      <w:r w:rsidR="00405C4C">
        <w:rPr>
          <w:rFonts w:ascii="Times New Roman" w:hAnsi="Times New Roman" w:cs="Times New Roman"/>
          <w:sz w:val="24"/>
          <w:szCs w:val="24"/>
        </w:rPr>
        <w:t>,</w:t>
      </w:r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r w:rsidR="00405C4C" w:rsidRPr="00405C4C">
        <w:rPr>
          <w:rFonts w:ascii="Times New Roman" w:hAnsi="Times New Roman" w:cs="Times New Roman"/>
          <w:sz w:val="24"/>
          <w:szCs w:val="24"/>
        </w:rPr>
        <w:t xml:space="preserve">cu o </w:t>
      </w:r>
      <w:proofErr w:type="spellStart"/>
      <w:r w:rsidR="00405C4C" w:rsidRPr="00405C4C">
        <w:rPr>
          <w:rFonts w:ascii="Times New Roman" w:hAnsi="Times New Roman" w:cs="Times New Roman"/>
          <w:sz w:val="24"/>
          <w:szCs w:val="24"/>
        </w:rPr>
        <w:t>mentenanță</w:t>
      </w:r>
      <w:proofErr w:type="spellEnd"/>
      <w:r w:rsidR="00405C4C" w:rsidRPr="00405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5C4C" w:rsidRPr="00405C4C">
        <w:rPr>
          <w:rFonts w:ascii="Times New Roman" w:hAnsi="Times New Roman" w:cs="Times New Roman"/>
          <w:sz w:val="24"/>
          <w:szCs w:val="24"/>
        </w:rPr>
        <w:t>facilă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dezvoltarea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un set de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comunică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interfețelor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24FE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(API)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bazate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protocolul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HTTP</w:t>
      </w:r>
      <w:r w:rsidR="00E529DB" w:rsidRPr="00434C1E">
        <w:rPr>
          <w:rFonts w:ascii="Times New Roman" w:hAnsi="Times New Roman" w:cs="Times New Roman"/>
          <w:sz w:val="24"/>
          <w:szCs w:val="24"/>
        </w:rPr>
        <w:t>.</w:t>
      </w:r>
    </w:p>
    <w:p w14:paraId="5FBE9918" w14:textId="77777777" w:rsidR="009E3B42" w:rsidRPr="00434C1E" w:rsidRDefault="009E3B42" w:rsidP="00E529DB">
      <w:pPr>
        <w:rPr>
          <w:rFonts w:ascii="Times New Roman" w:hAnsi="Times New Roman" w:cs="Times New Roman"/>
          <w:sz w:val="24"/>
          <w:szCs w:val="24"/>
        </w:rPr>
      </w:pPr>
    </w:p>
    <w:p w14:paraId="6C8020A9" w14:textId="49DD8A33" w:rsidR="009E3B42" w:rsidRPr="00434C1E" w:rsidRDefault="009E3B42" w:rsidP="00E529DB">
      <w:pPr>
        <w:rPr>
          <w:rFonts w:ascii="Times New Roman" w:hAnsi="Times New Roman" w:cs="Times New Roman"/>
          <w:sz w:val="24"/>
          <w:szCs w:val="24"/>
        </w:rPr>
      </w:pPr>
      <w:r w:rsidRPr="00434C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0BA529" wp14:editId="4D4DF08F">
            <wp:extent cx="5943600" cy="3675380"/>
            <wp:effectExtent l="0" t="0" r="0" b="127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F405" w14:textId="77777777" w:rsidR="00E529DB" w:rsidRPr="00434C1E" w:rsidRDefault="00E529DB" w:rsidP="00E529DB">
      <w:pPr>
        <w:rPr>
          <w:rFonts w:ascii="Times New Roman" w:hAnsi="Times New Roman" w:cs="Times New Roman"/>
          <w:sz w:val="24"/>
          <w:szCs w:val="24"/>
        </w:rPr>
      </w:pPr>
    </w:p>
    <w:p w14:paraId="538F2348" w14:textId="541DD7CB" w:rsidR="00E529DB" w:rsidRDefault="00E24FE8" w:rsidP="00E5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la care m-am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gândit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momentan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include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cumpărare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bilete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r w:rsidR="00405C4C">
        <w:rPr>
          <w:rFonts w:ascii="Times New Roman" w:hAnsi="Times New Roman" w:cs="Times New Roman"/>
          <w:sz w:val="24"/>
          <w:szCs w:val="24"/>
        </w:rPr>
        <w:t>gateway</w:t>
      </w:r>
      <w:r w:rsidRPr="00E24FE8">
        <w:rPr>
          <w:rFonts w:ascii="Times New Roman" w:hAnsi="Times New Roman" w:cs="Times New Roman"/>
          <w:sz w:val="24"/>
          <w:szCs w:val="24"/>
        </w:rPr>
        <w:t xml:space="preserve">, la care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adaug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trasee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autobuze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portofel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REST independent, care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propriul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date (MySQL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meu</w:t>
      </w:r>
      <w:r w:rsidR="009E3B42" w:rsidRPr="00434C1E">
        <w:rPr>
          <w:rFonts w:ascii="Times New Roman" w:hAnsi="Times New Roman" w:cs="Times New Roman"/>
          <w:sz w:val="24"/>
          <w:szCs w:val="24"/>
        </w:rPr>
        <w:t>)</w:t>
      </w:r>
      <w:r w:rsidR="00E529DB" w:rsidRPr="00434C1E">
        <w:rPr>
          <w:rFonts w:ascii="Times New Roman" w:hAnsi="Times New Roman" w:cs="Times New Roman"/>
          <w:sz w:val="24"/>
          <w:szCs w:val="24"/>
        </w:rPr>
        <w:t>.</w:t>
      </w:r>
    </w:p>
    <w:p w14:paraId="7AD9C999" w14:textId="77777777" w:rsidR="00E24FE8" w:rsidRDefault="00E24FE8" w:rsidP="00E5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propria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>.</w:t>
      </w:r>
    </w:p>
    <w:p w14:paraId="33CA3A25" w14:textId="77777777" w:rsidR="00E24FE8" w:rsidRDefault="00E24FE8" w:rsidP="00E5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v-a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24FE8">
        <w:rPr>
          <w:rFonts w:ascii="Times New Roman" w:hAnsi="Times New Roman" w:cs="Times New Roman"/>
          <w:sz w:val="24"/>
          <w:szCs w:val="24"/>
        </w:rPr>
        <w:t xml:space="preserve">o 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baza</w:t>
      </w:r>
      <w:proofErr w:type="spellEnd"/>
      <w:proofErr w:type="gramEnd"/>
      <w:r w:rsidRPr="00E24FE8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proofErr w:type="gramStart"/>
      <w:r w:rsidRPr="00E24FE8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proofErr w:type="gramEnd"/>
      <w:r w:rsidRPr="00E24F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v-a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precum: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email, username,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și o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roluri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FC9DC1" w14:textId="77777777" w:rsidR="00E24FE8" w:rsidRDefault="00E24FE8" w:rsidP="00E529DB">
      <w:pPr>
        <w:rPr>
          <w:rFonts w:ascii="Times New Roman" w:hAnsi="Times New Roman" w:cs="Times New Roman"/>
          <w:sz w:val="24"/>
          <w:szCs w:val="24"/>
        </w:rPr>
      </w:pPr>
    </w:p>
    <w:p w14:paraId="4FDAA945" w14:textId="30AA4ECF" w:rsidR="00274E0A" w:rsidRPr="00434C1E" w:rsidRDefault="00E24FE8" w:rsidP="00E5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4FE8">
        <w:rPr>
          <w:rFonts w:ascii="Times New Roman" w:hAnsi="Times New Roman" w:cs="Times New Roman"/>
          <w:sz w:val="24"/>
          <w:szCs w:val="24"/>
        </w:rPr>
        <w:lastRenderedPageBreak/>
        <w:t>Aceste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vă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face o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proofErr w:type="gramStart"/>
      <w:r w:rsidRPr="00E24FE8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proofErr w:type="gram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puncte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finale ale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>.</w:t>
      </w:r>
      <w:r w:rsidR="00274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BC5974" w14:textId="26C4D456" w:rsidR="00E24FE8" w:rsidRDefault="00E24FE8" w:rsidP="00E5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Servicul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</w:t>
      </w:r>
      <w:r w:rsidR="00405C4C">
        <w:rPr>
          <w:rFonts w:ascii="Times New Roman" w:hAnsi="Times New Roman" w:cs="Times New Roman"/>
          <w:sz w:val="24"/>
          <w:szCs w:val="24"/>
        </w:rPr>
        <w:t>gateway</w:t>
      </w:r>
      <w:r w:rsidRPr="00E24FE8">
        <w:rPr>
          <w:rFonts w:ascii="Times New Roman" w:hAnsi="Times New Roman" w:cs="Times New Roman"/>
          <w:sz w:val="24"/>
          <w:szCs w:val="24"/>
        </w:rPr>
        <w:t xml:space="preserve">, v-a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date token-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utlizator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idToken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idUser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>, Token.</w:t>
      </w:r>
    </w:p>
    <w:p w14:paraId="25F43423" w14:textId="544BA51B" w:rsidR="00E24FE8" w:rsidRDefault="00E24FE8" w:rsidP="00E5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date sunt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îmi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E24FE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anumit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punct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final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24FE8">
        <w:rPr>
          <w:rFonts w:ascii="Times New Roman" w:hAnsi="Times New Roman" w:cs="Times New Roman"/>
          <w:sz w:val="24"/>
          <w:szCs w:val="24"/>
        </w:rPr>
        <w:t>.</w:t>
      </w:r>
    </w:p>
    <w:p w14:paraId="78926A30" w14:textId="77777777" w:rsidR="00E24FE8" w:rsidRDefault="00E24FE8" w:rsidP="00E5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Servicul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cumpărat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bilete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v-a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bilet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24FE8">
        <w:rPr>
          <w:rFonts w:ascii="Times New Roman" w:hAnsi="Times New Roman" w:cs="Times New Roman"/>
          <w:sz w:val="24"/>
          <w:szCs w:val="24"/>
        </w:rPr>
        <w:t>idBilet,idUser</w:t>
      </w:r>
      <w:proofErr w:type="spellEnd"/>
      <w:proofErr w:type="gramEnd"/>
      <w:r w:rsidRPr="00E2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TickerType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expireDate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createDate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4FE8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E24FE8">
        <w:rPr>
          <w:rFonts w:ascii="Times New Roman" w:hAnsi="Times New Roman" w:cs="Times New Roman"/>
          <w:sz w:val="24"/>
          <w:szCs w:val="24"/>
        </w:rPr>
        <w:t>.</w:t>
      </w:r>
    </w:p>
    <w:p w14:paraId="03A2BAC4" w14:textId="0F71EE95" w:rsidR="002043DF" w:rsidRDefault="00D572EF" w:rsidP="00E5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72EF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îmi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vă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tranzacțiile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controlor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72EF">
        <w:rPr>
          <w:rFonts w:ascii="Times New Roman" w:hAnsi="Times New Roman" w:cs="Times New Roman"/>
          <w:sz w:val="24"/>
          <w:szCs w:val="24"/>
        </w:rPr>
        <w:t xml:space="preserve">a 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proofErr w:type="gram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bilet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valid.</w:t>
      </w:r>
    </w:p>
    <w:p w14:paraId="7D342D3D" w14:textId="7561B0BA" w:rsidR="002043DF" w:rsidRDefault="002043DF" w:rsidP="00E529DB">
      <w:pPr>
        <w:rPr>
          <w:rFonts w:ascii="Times New Roman" w:hAnsi="Times New Roman" w:cs="Times New Roman"/>
          <w:sz w:val="24"/>
          <w:szCs w:val="24"/>
        </w:rPr>
      </w:pPr>
      <w:r w:rsidRPr="002043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5B76C" wp14:editId="4F92CED4">
            <wp:extent cx="5943600" cy="198120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437D" w14:textId="77777777" w:rsidR="00D572EF" w:rsidRDefault="00D572EF" w:rsidP="00E5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72EF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React,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poartă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furnizate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poartă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>.</w:t>
      </w:r>
    </w:p>
    <w:p w14:paraId="32992517" w14:textId="6E631D3C" w:rsidR="002043DF" w:rsidRDefault="00D572EF" w:rsidP="00E52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72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utilizez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Spring Security, care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bibliotecă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populară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aplicațiile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D572EF">
        <w:rPr>
          <w:rFonts w:ascii="Times New Roman" w:hAnsi="Times New Roman" w:cs="Times New Roman"/>
          <w:sz w:val="24"/>
          <w:szCs w:val="24"/>
        </w:rPr>
        <w:t>utilizez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proofErr w:type="gramEnd"/>
      <w:r w:rsidRPr="00D572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lastRenderedPageBreak/>
        <w:t>autorizarea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accesează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menționate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>.</w:t>
      </w:r>
      <w:r w:rsidR="002043DF" w:rsidRPr="00434C1E">
        <w:rPr>
          <w:noProof/>
        </w:rPr>
        <w:drawing>
          <wp:inline distT="0" distB="0" distL="0" distR="0" wp14:anchorId="1CF99ABE" wp14:editId="0076AB97">
            <wp:extent cx="5943600" cy="4530090"/>
            <wp:effectExtent l="0" t="0" r="0" b="381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7F85" w14:textId="77777777" w:rsidR="00476440" w:rsidRPr="00434C1E" w:rsidRDefault="00476440" w:rsidP="00E529DB">
      <w:pPr>
        <w:rPr>
          <w:rFonts w:ascii="Times New Roman" w:hAnsi="Times New Roman" w:cs="Times New Roman"/>
          <w:sz w:val="24"/>
          <w:szCs w:val="24"/>
        </w:rPr>
      </w:pPr>
    </w:p>
    <w:p w14:paraId="4BF06F34" w14:textId="1C5B1AA2" w:rsidR="00243892" w:rsidRPr="00D910F3" w:rsidRDefault="00243892" w:rsidP="00243892">
      <w:pPr>
        <w:pStyle w:val="Listparagraf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Rezultate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obtinute</w:t>
      </w:r>
      <w:proofErr w:type="spellEnd"/>
      <w:r w:rsidRPr="00985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A25EC8B" w14:textId="77777777" w:rsidR="00243892" w:rsidRDefault="00243892" w:rsidP="00E529DB">
      <w:pPr>
        <w:rPr>
          <w:rFonts w:ascii="Times New Roman" w:hAnsi="Times New Roman" w:cs="Times New Roman"/>
          <w:sz w:val="24"/>
          <w:szCs w:val="24"/>
        </w:rPr>
      </w:pPr>
    </w:p>
    <w:p w14:paraId="289DC4E5" w14:textId="77777777" w:rsidR="00D572EF" w:rsidRDefault="00D572EF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 w:rsidRPr="00D572EF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de e-mail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942EF3" w14:textId="5A572E4E" w:rsidR="00E529DB" w:rsidRPr="00434C1E" w:rsidRDefault="00E529DB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 w:rsidRPr="00434C1E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cumpărare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bilete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r w:rsidR="00AF783D" w:rsidRPr="00434C1E">
        <w:rPr>
          <w:rFonts w:ascii="Times New Roman" w:hAnsi="Times New Roman" w:cs="Times New Roman"/>
          <w:sz w:val="24"/>
          <w:szCs w:val="24"/>
        </w:rPr>
        <w:t>il</w:t>
      </w:r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informațiile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bilete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tranzacțiile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cumpărare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independent, care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aibă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propriul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de date MySQL.</w:t>
      </w:r>
    </w:p>
    <w:p w14:paraId="2ADB4D6C" w14:textId="2AD3B945" w:rsidR="00D572EF" w:rsidRDefault="00405C4C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</w:t>
      </w:r>
      <w:r w:rsidR="00D572EF" w:rsidRPr="00D572EF">
        <w:rPr>
          <w:rFonts w:ascii="Times New Roman" w:hAnsi="Times New Roman" w:cs="Times New Roman"/>
          <w:sz w:val="24"/>
          <w:szCs w:val="24"/>
        </w:rPr>
        <w:t xml:space="preserve"> - o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utilizez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traficul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din spate.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independent, care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furnizeze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unificată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finali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Gateway</w:t>
      </w:r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proteja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din spate, precum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572EF" w:rsidRPr="00D572E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efectua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autorizarea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 w:rsidRPr="00D572EF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D572EF" w:rsidRPr="00D572EF">
        <w:rPr>
          <w:rFonts w:ascii="Times New Roman" w:hAnsi="Times New Roman" w:cs="Times New Roman"/>
          <w:sz w:val="24"/>
          <w:szCs w:val="24"/>
        </w:rPr>
        <w:t>.</w:t>
      </w:r>
    </w:p>
    <w:p w14:paraId="7261A437" w14:textId="7291F0CB" w:rsidR="00074736" w:rsidRDefault="00D572EF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 w:rsidRPr="00D572EF">
        <w:rPr>
          <w:rFonts w:ascii="Times New Roman" w:hAnsi="Times New Roman" w:cs="Times New Roman"/>
          <w:sz w:val="24"/>
          <w:szCs w:val="24"/>
        </w:rPr>
        <w:lastRenderedPageBreak/>
        <w:t>Înregistrare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: </w:t>
      </w:r>
      <w:r w:rsidR="00074736" w:rsidRPr="00074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8A25D" wp14:editId="42C235D1">
            <wp:extent cx="5943600" cy="358902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BA15" w14:textId="77777777" w:rsidR="00074736" w:rsidRDefault="00074736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</w:p>
    <w:p w14:paraId="3EF5A07E" w14:textId="3D3532ED" w:rsidR="00074736" w:rsidRDefault="00074736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74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6D084" wp14:editId="39939651">
            <wp:extent cx="5943600" cy="99187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C13C" w14:textId="73620488" w:rsidR="00074736" w:rsidRDefault="00074736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C19159" w14:textId="77777777" w:rsidR="00074736" w:rsidRDefault="00074736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</w:p>
    <w:p w14:paraId="7B56B4C7" w14:textId="61FE3311" w:rsidR="00074736" w:rsidRDefault="00074736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r w:rsidRPr="00074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9FE8C" wp14:editId="5B1EBDA8">
            <wp:extent cx="1812324" cy="2035306"/>
            <wp:effectExtent l="0" t="0" r="0" b="317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075" cy="20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9017" w14:textId="3551021F" w:rsidR="00074736" w:rsidRDefault="00074736" w:rsidP="00074736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Rezultat</w:t>
      </w:r>
      <w:r w:rsidR="00D572EF"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58E526" w14:textId="2E71C290" w:rsidR="00074736" w:rsidRDefault="00074736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r w:rsidRPr="00074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1CEE6" wp14:editId="4E2F0430">
            <wp:extent cx="5943600" cy="838200"/>
            <wp:effectExtent l="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D6A3" w14:textId="77777777" w:rsidR="00E24FE8" w:rsidRDefault="00E24FE8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</w:p>
    <w:p w14:paraId="134B1CF5" w14:textId="686AF81A" w:rsidR="00D572EF" w:rsidRDefault="00D572EF" w:rsidP="00D572EF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 w:rsidRPr="00D572EF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rutele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>:</w:t>
      </w:r>
    </w:p>
    <w:p w14:paraId="4F2341FA" w14:textId="77777777" w:rsidR="00D572EF" w:rsidRDefault="00D572EF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</w:p>
    <w:p w14:paraId="2004466F" w14:textId="77777777" w:rsidR="00D572EF" w:rsidRDefault="00E24FE8" w:rsidP="00D572EF">
      <w:pPr>
        <w:ind w:firstLine="465"/>
        <w:rPr>
          <w:rFonts w:ascii="Times New Roman" w:hAnsi="Times New Roman" w:cs="Times New Roman"/>
          <w:sz w:val="24"/>
          <w:szCs w:val="24"/>
        </w:rPr>
      </w:pPr>
      <w:r w:rsidRPr="00E24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3103A" wp14:editId="0A2F3463">
            <wp:extent cx="3361038" cy="3169646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463" cy="31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6A7B9" w14:textId="77777777" w:rsidR="00D572EF" w:rsidRDefault="00D572EF" w:rsidP="00D572EF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 w:rsidRPr="00D572EF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servicului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cumpărat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2EF">
        <w:rPr>
          <w:rFonts w:ascii="Times New Roman" w:hAnsi="Times New Roman" w:cs="Times New Roman"/>
          <w:sz w:val="24"/>
          <w:szCs w:val="24"/>
        </w:rPr>
        <w:t>bilete</w:t>
      </w:r>
      <w:proofErr w:type="spellEnd"/>
      <w:r w:rsidRPr="00D572EF">
        <w:rPr>
          <w:rFonts w:ascii="Times New Roman" w:hAnsi="Times New Roman" w:cs="Times New Roman"/>
          <w:sz w:val="24"/>
          <w:szCs w:val="24"/>
        </w:rPr>
        <w:t>:</w:t>
      </w:r>
    </w:p>
    <w:p w14:paraId="23C57E4D" w14:textId="5F0EE511" w:rsidR="00E24FE8" w:rsidRDefault="00E24FE8" w:rsidP="00D572EF">
      <w:pPr>
        <w:ind w:firstLine="465"/>
        <w:rPr>
          <w:rFonts w:ascii="Times New Roman" w:hAnsi="Times New Roman" w:cs="Times New Roman"/>
          <w:sz w:val="24"/>
          <w:szCs w:val="24"/>
        </w:rPr>
      </w:pPr>
      <w:r w:rsidRPr="00E24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F3B02" wp14:editId="2E56A5C2">
            <wp:extent cx="5943600" cy="1977390"/>
            <wp:effectExtent l="0" t="0" r="0" b="381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4D90" w14:textId="70C150A1" w:rsidR="00E24FE8" w:rsidRDefault="00E24FE8" w:rsidP="00E24FE8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r w:rsidR="00D572EF"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FBA764" w14:textId="2735ADDD" w:rsidR="00E24FE8" w:rsidRDefault="00E24FE8" w:rsidP="00E24FE8">
      <w:pPr>
        <w:ind w:firstLine="465"/>
        <w:rPr>
          <w:rFonts w:ascii="Times New Roman" w:hAnsi="Times New Roman" w:cs="Times New Roman"/>
          <w:sz w:val="24"/>
          <w:szCs w:val="24"/>
        </w:rPr>
      </w:pPr>
      <w:r w:rsidRPr="00E24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086113" wp14:editId="5BD8CCCD">
            <wp:extent cx="5943600" cy="716915"/>
            <wp:effectExtent l="0" t="0" r="0" b="6985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7EF1" w14:textId="1FD1088A" w:rsidR="00243892" w:rsidRPr="00D910F3" w:rsidRDefault="00243892" w:rsidP="00243892">
      <w:pPr>
        <w:pStyle w:val="Listparagraf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Dificulati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implementare</w:t>
      </w:r>
      <w:proofErr w:type="spellEnd"/>
      <w:r w:rsidRPr="00985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6A6BEB4" w14:textId="77777777" w:rsidR="00E529DB" w:rsidRPr="00434C1E" w:rsidRDefault="00E529DB" w:rsidP="00E529DB">
      <w:pPr>
        <w:rPr>
          <w:rFonts w:ascii="Times New Roman" w:hAnsi="Times New Roman" w:cs="Times New Roman"/>
          <w:sz w:val="24"/>
          <w:szCs w:val="24"/>
        </w:rPr>
      </w:pPr>
    </w:p>
    <w:p w14:paraId="585D5D45" w14:textId="0BA8017E" w:rsidR="00E529DB" w:rsidRPr="00434C1E" w:rsidRDefault="00E529DB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 w:rsidRPr="00434C1E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3D" w:rsidRPr="00434C1E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arhitecturi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fi</w:t>
      </w:r>
      <w:r w:rsidR="00D57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EF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complexă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sunt separate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comunică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interfețelor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API.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duce la o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problemă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potențială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coerenței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propriul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asigurarea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coerenței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3D" w:rsidRPr="00434C1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434C1E">
        <w:rPr>
          <w:rFonts w:ascii="Times New Roman" w:hAnsi="Times New Roman" w:cs="Times New Roman"/>
          <w:sz w:val="24"/>
          <w:szCs w:val="24"/>
        </w:rPr>
        <w:t>provocare</w:t>
      </w:r>
      <w:proofErr w:type="spellEnd"/>
      <w:r w:rsidRPr="00434C1E">
        <w:rPr>
          <w:rFonts w:ascii="Times New Roman" w:hAnsi="Times New Roman" w:cs="Times New Roman"/>
          <w:sz w:val="24"/>
          <w:szCs w:val="24"/>
        </w:rPr>
        <w:t>.</w:t>
      </w:r>
    </w:p>
    <w:p w14:paraId="1559EEF7" w14:textId="741A0305" w:rsidR="00E529DB" w:rsidRPr="00434C1E" w:rsidRDefault="00367BE7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autorizare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autentificări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autorizări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adecvate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arhitectură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suficient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dificilă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securizat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individual,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am o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strategie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definită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autorizarea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plus,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asigure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tranzacționate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securizate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criptate</w:t>
      </w:r>
      <w:proofErr w:type="spellEnd"/>
      <w:r w:rsidR="00E529DB" w:rsidRPr="00434C1E">
        <w:rPr>
          <w:rFonts w:ascii="Times New Roman" w:hAnsi="Times New Roman" w:cs="Times New Roman"/>
          <w:sz w:val="24"/>
          <w:szCs w:val="24"/>
        </w:rPr>
        <w:t>.</w:t>
      </w:r>
    </w:p>
    <w:p w14:paraId="243CC355" w14:textId="77777777" w:rsidR="00367BE7" w:rsidRDefault="00367BE7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 w:rsidRPr="00367BE7">
        <w:rPr>
          <w:rFonts w:ascii="Times New Roman" w:hAnsi="Times New Roman" w:cs="Times New Roman"/>
          <w:sz w:val="24"/>
          <w:szCs w:val="24"/>
        </w:rPr>
        <w:t>Managementul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tranzacțiilor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tranzacțiile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gestionate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provocare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Pr="00367BE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proiectat</w:t>
      </w:r>
      <w:proofErr w:type="spellEnd"/>
      <w:proofErr w:type="gram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propriul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mecanism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tranzacțiilor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B88274" w14:textId="77777777" w:rsidR="00367BE7" w:rsidRDefault="00367BE7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 w:rsidRPr="00367BE7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interfețelor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API.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API bine definite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actualizate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7BE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comunicarea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eficientă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, m-am </w:t>
      </w:r>
      <w:proofErr w:type="spellStart"/>
      <w:proofErr w:type="gramStart"/>
      <w:r w:rsidRPr="00367BE7">
        <w:rPr>
          <w:rFonts w:ascii="Times New Roman" w:hAnsi="Times New Roman" w:cs="Times New Roman"/>
          <w:sz w:val="24"/>
          <w:szCs w:val="24"/>
        </w:rPr>
        <w:t>asigurat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că</w:t>
      </w:r>
      <w:proofErr w:type="spellEnd"/>
      <w:proofErr w:type="gram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interfețele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API sunt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compatibile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tranzacționate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-un format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standardizat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>.</w:t>
      </w:r>
    </w:p>
    <w:p w14:paraId="0C2C388A" w14:textId="171FC383" w:rsidR="002043DF" w:rsidRDefault="00367BE7" w:rsidP="00243892">
      <w:pPr>
        <w:ind w:firstLine="465"/>
        <w:rPr>
          <w:rFonts w:ascii="Times New Roman" w:hAnsi="Times New Roman" w:cs="Times New Roman"/>
          <w:sz w:val="24"/>
          <w:szCs w:val="24"/>
        </w:rPr>
      </w:pPr>
      <w:proofErr w:type="spellStart"/>
      <w:r w:rsidRPr="00367BE7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dificilă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arhitectură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monolit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de important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am un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monitorizării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7BE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plus,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existe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înregistrare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7BE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evenimentelor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diagnosticarea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remedierea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 w:rsidR="00434C1E" w:rsidRPr="002043DF">
        <w:rPr>
          <w:rFonts w:ascii="Times New Roman" w:hAnsi="Times New Roman" w:cs="Times New Roman"/>
          <w:sz w:val="24"/>
          <w:szCs w:val="24"/>
        </w:rPr>
        <w:t>.</w:t>
      </w:r>
    </w:p>
    <w:p w14:paraId="7B34EAF6" w14:textId="4381879F" w:rsidR="00E529DB" w:rsidRDefault="00367BE7" w:rsidP="00E529DB">
      <w:proofErr w:type="spellStart"/>
      <w:r w:rsidRPr="00367BE7">
        <w:rPr>
          <w:rFonts w:ascii="Times New Roman" w:hAnsi="Times New Roman" w:cs="Times New Roman"/>
          <w:sz w:val="24"/>
          <w:szCs w:val="24"/>
        </w:rPr>
        <w:t>Dificultăți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întâlnit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securizarea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exact la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autorizarea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rolurilor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, alt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dificil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conectarea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părții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de frontend cu backend-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altă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dificultatea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Spring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Sercurity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generearea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de </w:t>
      </w:r>
      <w:r w:rsidR="00405C4C">
        <w:rPr>
          <w:rFonts w:ascii="Times New Roman" w:hAnsi="Times New Roman" w:cs="Times New Roman"/>
          <w:sz w:val="24"/>
          <w:szCs w:val="24"/>
        </w:rPr>
        <w:t>t</w:t>
      </w:r>
      <w:r w:rsidRPr="00367BE7">
        <w:rPr>
          <w:rFonts w:ascii="Times New Roman" w:hAnsi="Times New Roman" w:cs="Times New Roman"/>
          <w:sz w:val="24"/>
          <w:szCs w:val="24"/>
        </w:rPr>
        <w:t xml:space="preserve">oken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67BE7">
        <w:rPr>
          <w:rFonts w:ascii="Times New Roman" w:hAnsi="Times New Roman" w:cs="Times New Roman"/>
          <w:sz w:val="24"/>
          <w:szCs w:val="24"/>
        </w:rPr>
        <w:t>autorizare</w:t>
      </w:r>
      <w:proofErr w:type="spellEnd"/>
      <w:r w:rsidRPr="00367BE7">
        <w:rPr>
          <w:rFonts w:ascii="Times New Roman" w:hAnsi="Times New Roman" w:cs="Times New Roman"/>
          <w:sz w:val="24"/>
          <w:szCs w:val="24"/>
        </w:rPr>
        <w:t>.</w:t>
      </w:r>
    </w:p>
    <w:sectPr w:rsidR="00E5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44563"/>
    <w:multiLevelType w:val="multilevel"/>
    <w:tmpl w:val="2E62EE8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8482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DB"/>
    <w:rsid w:val="00074736"/>
    <w:rsid w:val="002043DF"/>
    <w:rsid w:val="00207685"/>
    <w:rsid w:val="00243892"/>
    <w:rsid w:val="00274E0A"/>
    <w:rsid w:val="002A7A50"/>
    <w:rsid w:val="00367BE7"/>
    <w:rsid w:val="00405C4C"/>
    <w:rsid w:val="004140EE"/>
    <w:rsid w:val="00434C1E"/>
    <w:rsid w:val="00476440"/>
    <w:rsid w:val="004B4AAE"/>
    <w:rsid w:val="009E3B42"/>
    <w:rsid w:val="00AF783D"/>
    <w:rsid w:val="00BD486B"/>
    <w:rsid w:val="00D572EF"/>
    <w:rsid w:val="00E24FE8"/>
    <w:rsid w:val="00E5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A79F"/>
  <w15:chartTrackingRefBased/>
  <w15:docId w15:val="{AF0A1B08-BC0D-4C4C-B676-658EA028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f">
    <w:name w:val="List Paragraph"/>
    <w:basedOn w:val="Normal"/>
    <w:uiPriority w:val="34"/>
    <w:qFormat/>
    <w:rsid w:val="00BD486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520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01947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89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19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26134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26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926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069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860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 Stefan</dc:creator>
  <cp:keywords/>
  <dc:description/>
  <cp:lastModifiedBy>Enache Stefan</cp:lastModifiedBy>
  <cp:revision>6</cp:revision>
  <dcterms:created xsi:type="dcterms:W3CDTF">2023-04-24T19:14:00Z</dcterms:created>
  <dcterms:modified xsi:type="dcterms:W3CDTF">2023-05-03T13:56:00Z</dcterms:modified>
</cp:coreProperties>
</file>