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C2C66" w14:textId="27B3D23A" w:rsidR="00AC2130" w:rsidRPr="00B834AC" w:rsidRDefault="005C3ABA">
      <w:pPr>
        <w:rPr>
          <w:lang w:val="sr-Cyrl-RS"/>
        </w:rPr>
      </w:pPr>
      <w:r>
        <w:t xml:space="preserve">Testiranje </w:t>
      </w:r>
      <w:r>
        <w:rPr>
          <w:lang w:val="sr-Latn-RS"/>
        </w:rPr>
        <w:t>će da se vrši u određenim prostorijama sa određenim ljudima koji će biti alfa i beta testeri. Budžet za testiranje iznosi 3% od ukupne svote novca koja je predviđenja za dati projekat. Testiranje će da se vrši u prostorijama pod normalnim uslovima i sa jednim članom tima koji će da nadgleda testiranje.</w:t>
      </w:r>
      <w:r w:rsidR="00B834AC">
        <w:t xml:space="preserve"> Testiraće rad Sistema kao I rad pojedinačnih metoda.</w:t>
      </w:r>
    </w:p>
    <w:p w14:paraId="4190F420" w14:textId="77777777" w:rsidR="005C3ABA" w:rsidRPr="005C3ABA" w:rsidRDefault="005C3ABA">
      <w:pPr>
        <w:rPr>
          <w:lang w:val="sr-Latn-RS"/>
        </w:rPr>
      </w:pPr>
    </w:p>
    <w:sectPr w:rsidR="005C3ABA" w:rsidRPr="005C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F6"/>
    <w:rsid w:val="004F60F6"/>
    <w:rsid w:val="005C3ABA"/>
    <w:rsid w:val="00AC2130"/>
    <w:rsid w:val="00B8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5222"/>
  <w15:chartTrackingRefBased/>
  <w15:docId w15:val="{FE6B0662-3BB0-425F-B506-058593AD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2021-01-01T17:59:00Z</dcterms:created>
  <dcterms:modified xsi:type="dcterms:W3CDTF">2021-01-01T18:36:00Z</dcterms:modified>
</cp:coreProperties>
</file>